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10" w:rsidRPr="00F31610" w:rsidRDefault="00F31610" w:rsidP="002B06B5">
      <w:pPr>
        <w:spacing w:before="120" w:after="120"/>
        <w:jc w:val="center"/>
        <w:rPr>
          <w:rFonts w:eastAsia="Times New Roman"/>
          <w:lang w:eastAsia="hu-HU"/>
        </w:rPr>
      </w:pPr>
      <w:r w:rsidRPr="00F31610">
        <w:rPr>
          <w:rFonts w:eastAsia="Times New Roman"/>
          <w:b/>
          <w:bCs/>
          <w:sz w:val="40"/>
          <w:szCs w:val="40"/>
          <w:lang w:eastAsia="hu-HU"/>
        </w:rPr>
        <w:t>Ajánlat</w:t>
      </w:r>
      <w:r w:rsidR="002B06B5">
        <w:rPr>
          <w:rFonts w:eastAsia="Times New Roman"/>
          <w:b/>
          <w:bCs/>
          <w:sz w:val="40"/>
          <w:szCs w:val="40"/>
          <w:lang w:eastAsia="hu-HU"/>
        </w:rPr>
        <w:t>t</w:t>
      </w:r>
      <w:r w:rsidRPr="00F31610">
        <w:rPr>
          <w:rFonts w:eastAsia="Times New Roman"/>
          <w:b/>
          <w:bCs/>
          <w:sz w:val="40"/>
          <w:szCs w:val="40"/>
          <w:lang w:eastAsia="hu-HU"/>
        </w:rPr>
        <w:t>ételi felhívás</w:t>
      </w:r>
    </w:p>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 szakasz: Ajánlatkérő</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I.1) Név és címek </w:t>
      </w:r>
      <w:r w:rsidRPr="00F31610">
        <w:rPr>
          <w:rFonts w:eastAsia="Times New Roman"/>
          <w:sz w:val="18"/>
          <w:szCs w:val="18"/>
          <w:vertAlign w:val="superscript"/>
          <w:lang w:eastAsia="hu-HU"/>
        </w:rPr>
        <w:t>1</w:t>
      </w:r>
      <w:r w:rsidRPr="00F31610">
        <w:rPr>
          <w:rFonts w:eastAsia="Times New Roman"/>
          <w:lang w:eastAsia="hu-HU"/>
        </w:rPr>
        <w:t xml:space="preserve"> </w:t>
      </w:r>
      <w:r w:rsidRPr="00F31610">
        <w:rPr>
          <w:rFonts w:eastAsia="Times New Roman"/>
          <w:i/>
          <w:iCs/>
          <w:sz w:val="18"/>
          <w:szCs w:val="18"/>
          <w:lang w:eastAsia="hu-HU"/>
        </w:rPr>
        <w:t>(jelölje meg az eljárásért felelős összes ajánlatkérőt)</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5"/>
        <w:gridCol w:w="2230"/>
        <w:gridCol w:w="2165"/>
        <w:gridCol w:w="2485"/>
      </w:tblGrid>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Hivatalos név:</w:t>
            </w:r>
            <w:r w:rsidR="002B06B5" w:rsidRPr="002B06B5">
              <w:rPr>
                <w:rFonts w:eastAsia="Times New Roman"/>
                <w:sz w:val="18"/>
                <w:szCs w:val="18"/>
                <w:lang w:eastAsia="hu-HU"/>
              </w:rPr>
              <w:t xml:space="preserve"> </w:t>
            </w:r>
            <w:r w:rsidR="00950A22">
              <w:rPr>
                <w:b/>
                <w:iCs/>
                <w:sz w:val="18"/>
                <w:szCs w:val="18"/>
              </w:rPr>
              <w:t>Köröstarcsa Község Önkormányzata</w:t>
            </w:r>
          </w:p>
        </w:tc>
        <w:tc>
          <w:tcPr>
            <w:tcW w:w="248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 xml:space="preserve">Nemzeti azonosítószám: </w:t>
            </w:r>
            <w:r w:rsidRPr="002B06B5">
              <w:rPr>
                <w:rFonts w:eastAsia="Times New Roman"/>
                <w:sz w:val="18"/>
                <w:szCs w:val="18"/>
                <w:vertAlign w:val="superscript"/>
                <w:lang w:eastAsia="hu-HU"/>
              </w:rPr>
              <w:t>2</w:t>
            </w:r>
          </w:p>
        </w:tc>
      </w:tr>
      <w:tr w:rsidR="00F31610" w:rsidRPr="00F31610" w:rsidTr="00F31610">
        <w:tc>
          <w:tcPr>
            <w:tcW w:w="0" w:type="auto"/>
            <w:gridSpan w:val="4"/>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Postai cím:</w:t>
            </w:r>
            <w:r w:rsidR="002B06B5" w:rsidRPr="002B06B5">
              <w:rPr>
                <w:rFonts w:eastAsia="Times New Roman"/>
                <w:sz w:val="18"/>
                <w:szCs w:val="18"/>
                <w:lang w:eastAsia="hu-HU"/>
              </w:rPr>
              <w:t xml:space="preserve"> </w:t>
            </w:r>
            <w:r w:rsidR="00950A22">
              <w:rPr>
                <w:b/>
                <w:bCs/>
                <w:sz w:val="18"/>
                <w:szCs w:val="18"/>
              </w:rPr>
              <w:t>Kossuth tér 7.</w:t>
            </w:r>
          </w:p>
        </w:tc>
      </w:tr>
      <w:tr w:rsidR="00F31610" w:rsidRPr="00F31610" w:rsidTr="00F31610">
        <w:tc>
          <w:tcPr>
            <w:tcW w:w="291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Város:</w:t>
            </w:r>
            <w:r w:rsidR="002B06B5" w:rsidRPr="002B06B5">
              <w:rPr>
                <w:rFonts w:eastAsia="Times New Roman"/>
                <w:sz w:val="18"/>
                <w:szCs w:val="18"/>
                <w:lang w:eastAsia="hu-HU"/>
              </w:rPr>
              <w:t xml:space="preserve"> </w:t>
            </w:r>
            <w:r w:rsidR="00950A22">
              <w:rPr>
                <w:rFonts w:eastAsia="Times New Roman"/>
                <w:b/>
                <w:sz w:val="18"/>
                <w:szCs w:val="18"/>
                <w:lang w:eastAsia="hu-HU"/>
              </w:rPr>
              <w:t>Köröstarcsa</w:t>
            </w:r>
          </w:p>
        </w:tc>
        <w:tc>
          <w:tcPr>
            <w:tcW w:w="2230" w:type="dxa"/>
            <w:hideMark/>
          </w:tcPr>
          <w:p w:rsidR="00F31610" w:rsidRPr="00944FC7" w:rsidRDefault="00F31610" w:rsidP="0042537D">
            <w:pPr>
              <w:spacing w:before="120" w:after="120"/>
              <w:jc w:val="left"/>
              <w:rPr>
                <w:rFonts w:eastAsia="Times New Roman"/>
                <w:b/>
                <w:sz w:val="18"/>
                <w:szCs w:val="18"/>
                <w:lang w:eastAsia="hu-HU"/>
              </w:rPr>
            </w:pPr>
            <w:r w:rsidRPr="002B06B5">
              <w:rPr>
                <w:rFonts w:eastAsia="Times New Roman"/>
                <w:sz w:val="18"/>
                <w:szCs w:val="18"/>
                <w:lang w:eastAsia="hu-HU"/>
              </w:rPr>
              <w:t>NUTS-kód:</w:t>
            </w:r>
            <w:r w:rsidR="002B06B5" w:rsidRPr="002B06B5">
              <w:rPr>
                <w:rFonts w:eastAsia="Times New Roman"/>
                <w:sz w:val="18"/>
                <w:szCs w:val="18"/>
                <w:lang w:eastAsia="hu-HU"/>
              </w:rPr>
              <w:t xml:space="preserve"> </w:t>
            </w:r>
            <w:r w:rsidR="00944FC7">
              <w:rPr>
                <w:rFonts w:eastAsia="Times New Roman"/>
                <w:b/>
                <w:sz w:val="18"/>
                <w:szCs w:val="18"/>
                <w:lang w:eastAsia="hu-HU"/>
              </w:rPr>
              <w:t>HU333</w:t>
            </w:r>
          </w:p>
        </w:tc>
        <w:tc>
          <w:tcPr>
            <w:tcW w:w="216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Postai irányítószám:</w:t>
            </w:r>
            <w:r w:rsidR="002B06B5" w:rsidRPr="002B06B5">
              <w:rPr>
                <w:rFonts w:eastAsia="Times New Roman"/>
                <w:sz w:val="18"/>
                <w:szCs w:val="18"/>
                <w:lang w:eastAsia="hu-HU"/>
              </w:rPr>
              <w:t xml:space="preserve"> </w:t>
            </w:r>
            <w:r w:rsidR="00950A22">
              <w:rPr>
                <w:rFonts w:eastAsia="Times New Roman"/>
                <w:b/>
                <w:sz w:val="18"/>
                <w:szCs w:val="18"/>
                <w:lang w:eastAsia="hu-HU"/>
              </w:rPr>
              <w:t>5622</w:t>
            </w:r>
          </w:p>
        </w:tc>
        <w:tc>
          <w:tcPr>
            <w:tcW w:w="2485" w:type="dxa"/>
            <w:hideMark/>
          </w:tcPr>
          <w:p w:rsidR="00F31610" w:rsidRPr="002B06B5" w:rsidRDefault="00F31610" w:rsidP="0042537D">
            <w:pPr>
              <w:spacing w:before="120" w:after="120"/>
              <w:jc w:val="left"/>
              <w:rPr>
                <w:rFonts w:eastAsia="Times New Roman"/>
                <w:sz w:val="18"/>
                <w:szCs w:val="18"/>
                <w:lang w:eastAsia="hu-HU"/>
              </w:rPr>
            </w:pPr>
            <w:proofErr w:type="gramStart"/>
            <w:r w:rsidRPr="002B06B5">
              <w:rPr>
                <w:rFonts w:eastAsia="Times New Roman"/>
                <w:sz w:val="18"/>
                <w:szCs w:val="18"/>
                <w:lang w:eastAsia="hu-HU"/>
              </w:rPr>
              <w:t>Ország:</w:t>
            </w:r>
            <w:r w:rsidR="002B06B5" w:rsidRPr="002B06B5">
              <w:rPr>
                <w:rFonts w:eastAsia="Times New Roman"/>
                <w:sz w:val="18"/>
                <w:szCs w:val="18"/>
                <w:lang w:eastAsia="hu-HU"/>
              </w:rPr>
              <w:t xml:space="preserve">  </w:t>
            </w:r>
            <w:r w:rsidR="002B06B5" w:rsidRPr="00944FC7">
              <w:rPr>
                <w:rFonts w:eastAsia="Times New Roman"/>
                <w:b/>
                <w:sz w:val="18"/>
                <w:szCs w:val="18"/>
                <w:lang w:eastAsia="hu-HU"/>
              </w:rPr>
              <w:t>Magyarország</w:t>
            </w:r>
            <w:proofErr w:type="gramEnd"/>
          </w:p>
        </w:tc>
      </w:tr>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Kapcsolattartó személy:</w:t>
            </w:r>
            <w:r w:rsidR="002B06B5" w:rsidRPr="002B06B5">
              <w:rPr>
                <w:rFonts w:eastAsia="Times New Roman"/>
                <w:sz w:val="18"/>
                <w:szCs w:val="18"/>
                <w:lang w:eastAsia="hu-HU"/>
              </w:rPr>
              <w:t xml:space="preserve"> </w:t>
            </w:r>
            <w:r w:rsidR="00A84A91">
              <w:rPr>
                <w:rFonts w:eastAsia="Times New Roman"/>
                <w:b/>
                <w:sz w:val="18"/>
                <w:szCs w:val="18"/>
                <w:lang w:eastAsia="hu-HU"/>
              </w:rPr>
              <w:t>Lipcsei Zoltán polgármester</w:t>
            </w:r>
          </w:p>
        </w:tc>
        <w:tc>
          <w:tcPr>
            <w:tcW w:w="2485" w:type="dxa"/>
            <w:hideMark/>
          </w:tcPr>
          <w:p w:rsidR="00F31610" w:rsidRPr="002B06B5" w:rsidRDefault="00F31610" w:rsidP="002B06B5">
            <w:pPr>
              <w:spacing w:before="120" w:after="120"/>
              <w:jc w:val="left"/>
              <w:rPr>
                <w:rFonts w:eastAsia="Times New Roman"/>
                <w:sz w:val="18"/>
                <w:szCs w:val="18"/>
                <w:lang w:eastAsia="hu-HU"/>
              </w:rPr>
            </w:pPr>
            <w:r w:rsidRPr="002B06B5">
              <w:rPr>
                <w:rFonts w:eastAsia="Times New Roman"/>
                <w:sz w:val="18"/>
                <w:szCs w:val="18"/>
                <w:lang w:eastAsia="hu-HU"/>
              </w:rPr>
              <w:t>Telefon:</w:t>
            </w:r>
            <w:r w:rsidR="002B06B5" w:rsidRPr="002B06B5">
              <w:rPr>
                <w:rFonts w:eastAsia="Times New Roman"/>
                <w:sz w:val="18"/>
                <w:szCs w:val="18"/>
                <w:lang w:eastAsia="hu-HU"/>
              </w:rPr>
              <w:t xml:space="preserve"> </w:t>
            </w:r>
            <w:r w:rsidR="002B06B5" w:rsidRPr="00944FC7">
              <w:rPr>
                <w:rFonts w:eastAsia="Times New Roman"/>
                <w:b/>
                <w:sz w:val="18"/>
                <w:szCs w:val="18"/>
                <w:lang w:eastAsia="hu-HU"/>
              </w:rPr>
              <w:t xml:space="preserve">+36 </w:t>
            </w:r>
            <w:r w:rsidR="00950A22">
              <w:rPr>
                <w:b/>
                <w:sz w:val="18"/>
                <w:szCs w:val="18"/>
              </w:rPr>
              <w:t>66480211</w:t>
            </w:r>
          </w:p>
        </w:tc>
      </w:tr>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E-mail:</w:t>
            </w:r>
            <w:r w:rsidR="002B06B5" w:rsidRPr="002B06B5">
              <w:rPr>
                <w:rFonts w:eastAsia="Times New Roman"/>
                <w:sz w:val="18"/>
                <w:szCs w:val="18"/>
                <w:lang w:eastAsia="hu-HU"/>
              </w:rPr>
              <w:t xml:space="preserve"> </w:t>
            </w:r>
            <w:hyperlink r:id="rId4" w:history="1">
              <w:r w:rsidR="00950A22" w:rsidRPr="0064174F">
                <w:rPr>
                  <w:rStyle w:val="Hiperhivatkozs"/>
                  <w:sz w:val="18"/>
                  <w:szCs w:val="18"/>
                </w:rPr>
                <w:t>onkormanyzat@korostarcsa.hu</w:t>
              </w:r>
            </w:hyperlink>
          </w:p>
        </w:tc>
        <w:tc>
          <w:tcPr>
            <w:tcW w:w="2485" w:type="dxa"/>
            <w:hideMark/>
          </w:tcPr>
          <w:p w:rsidR="00F31610" w:rsidRPr="002B06B5" w:rsidRDefault="00F31610" w:rsidP="002B06B5">
            <w:pPr>
              <w:spacing w:before="120" w:after="120"/>
              <w:jc w:val="left"/>
              <w:rPr>
                <w:rFonts w:eastAsia="Times New Roman"/>
                <w:sz w:val="18"/>
                <w:szCs w:val="18"/>
                <w:lang w:eastAsia="hu-HU"/>
              </w:rPr>
            </w:pPr>
            <w:r w:rsidRPr="000527BD">
              <w:rPr>
                <w:rFonts w:eastAsia="Times New Roman"/>
                <w:sz w:val="18"/>
                <w:szCs w:val="18"/>
                <w:lang w:eastAsia="hu-HU"/>
              </w:rPr>
              <w:t>Fax:</w:t>
            </w:r>
            <w:r w:rsidR="002B06B5" w:rsidRPr="000527BD">
              <w:rPr>
                <w:rFonts w:eastAsia="Times New Roman"/>
                <w:sz w:val="18"/>
                <w:szCs w:val="18"/>
                <w:lang w:eastAsia="hu-HU"/>
              </w:rPr>
              <w:t xml:space="preserve"> </w:t>
            </w:r>
            <w:r w:rsidR="002B06B5" w:rsidRPr="000527BD">
              <w:rPr>
                <w:rFonts w:eastAsia="Times New Roman"/>
                <w:b/>
                <w:sz w:val="18"/>
                <w:szCs w:val="18"/>
                <w:lang w:eastAsia="hu-HU"/>
              </w:rPr>
              <w:t xml:space="preserve">+36 </w:t>
            </w:r>
            <w:r w:rsidR="00950A22">
              <w:rPr>
                <w:b/>
                <w:sz w:val="18"/>
                <w:szCs w:val="18"/>
              </w:rPr>
              <w:t>66480-222</w:t>
            </w:r>
          </w:p>
        </w:tc>
      </w:tr>
      <w:tr w:rsidR="00F31610" w:rsidRPr="00F31610" w:rsidTr="00F31610">
        <w:tc>
          <w:tcPr>
            <w:tcW w:w="0" w:type="auto"/>
            <w:gridSpan w:val="4"/>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Internetcím(ek)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ajánlatkérő általános címe: </w:t>
            </w:r>
            <w:r w:rsidRPr="00F31610">
              <w:rPr>
                <w:rFonts w:eastAsia="Times New Roman"/>
                <w:i/>
                <w:iCs/>
                <w:sz w:val="18"/>
                <w:szCs w:val="18"/>
                <w:lang w:eastAsia="hu-HU"/>
              </w:rPr>
              <w:t>(URL)</w:t>
            </w:r>
            <w:r w:rsidR="002B06B5">
              <w:rPr>
                <w:rFonts w:eastAsia="Times New Roman"/>
                <w:i/>
                <w:iCs/>
                <w:sz w:val="18"/>
                <w:szCs w:val="18"/>
                <w:lang w:eastAsia="hu-HU"/>
              </w:rPr>
              <w:t xml:space="preserve"> </w:t>
            </w:r>
            <w:r w:rsidR="002B06B5" w:rsidRPr="00944FC7">
              <w:rPr>
                <w:rFonts w:eastAsia="Times New Roman"/>
                <w:b/>
                <w:iCs/>
                <w:sz w:val="18"/>
                <w:szCs w:val="18"/>
                <w:lang w:eastAsia="hu-HU"/>
              </w:rPr>
              <w:t>www.</w:t>
            </w:r>
            <w:r w:rsidR="00950A22">
              <w:rPr>
                <w:rFonts w:eastAsia="Times New Roman"/>
                <w:b/>
                <w:iCs/>
                <w:sz w:val="18"/>
                <w:szCs w:val="18"/>
                <w:lang w:eastAsia="hu-HU"/>
              </w:rPr>
              <w:t>korostarcs</w:t>
            </w:r>
            <w:r w:rsidR="002B06B5" w:rsidRPr="00944FC7">
              <w:rPr>
                <w:rFonts w:eastAsia="Times New Roman"/>
                <w:b/>
                <w:iCs/>
                <w:sz w:val="18"/>
                <w:szCs w:val="18"/>
                <w:lang w:eastAsia="hu-HU"/>
              </w:rPr>
              <w:t>a.hu</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felhasználói oldal címe: </w:t>
            </w:r>
            <w:r w:rsidRPr="00F31610">
              <w:rPr>
                <w:rFonts w:eastAsia="Times New Roman"/>
                <w:i/>
                <w:iCs/>
                <w:sz w:val="18"/>
                <w:szCs w:val="18"/>
                <w:lang w:eastAsia="hu-HU"/>
              </w:rPr>
              <w:t>(URL)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I.2) Közös közbeszerzés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közös közbeszerzés formájában valósul meg.</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Meghatalmazott ajánlatkérő nélkül.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Az I.1) pontban feltüntetett ajánlatkérők közül meghatalmazott ajánlatkérő: </w:t>
            </w:r>
            <w:r w:rsidRPr="00F31610">
              <w:rPr>
                <w:rFonts w:eastAsia="Times New Roman"/>
                <w:i/>
                <w:iCs/>
                <w:sz w:val="18"/>
                <w:szCs w:val="18"/>
                <w:lang w:eastAsia="hu-HU"/>
              </w:rPr>
              <w:t>(adja meg ajánlatkérő nevét)</w:t>
            </w:r>
          </w:p>
          <w:p w:rsidR="00F31610" w:rsidRPr="00F31610" w:rsidRDefault="00F31610" w:rsidP="0042537D">
            <w:pPr>
              <w:spacing w:before="120" w:after="120"/>
              <w:ind w:left="560" w:hanging="1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Ajánlatkérőnek minősülő meghatalmazott szervezet, mely az I.1) pontban nem került feltüntetésre: </w:t>
            </w:r>
            <w:r w:rsidRPr="00F31610">
              <w:rPr>
                <w:rFonts w:eastAsia="Times New Roman"/>
                <w:i/>
                <w:iCs/>
                <w:sz w:val="18"/>
                <w:szCs w:val="18"/>
                <w:lang w:eastAsia="hu-HU"/>
              </w:rPr>
              <w:t>(adja meg a szerződést nem kötő ajánlatkérőnek minősülő szervezet nevét, címét és azonosítószámát)</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Több ország részvételével megvalósuló közös közbeszerzés.</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szerződést központi beszerző szerv ítéli oda.</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I.3) Kommunikáció</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közbeszerzési dokumentumok korlátozás nélkül, teljes körűen, közvetlenül és díjmentesen elérhetők a következő címen: </w:t>
            </w:r>
            <w:r w:rsidR="0014490B" w:rsidRPr="0014490B">
              <w:rPr>
                <w:rFonts w:eastAsia="Times New Roman"/>
                <w:sz w:val="18"/>
                <w:szCs w:val="18"/>
                <w:lang w:eastAsia="hu-HU"/>
              </w:rPr>
              <w:t>https://drive.google.com/open?id=0Bz7hOxKs2h2zamdPcnphbjdXdWM</w:t>
            </w:r>
            <w:bookmarkStart w:id="0" w:name="_GoBack"/>
            <w:bookmarkEnd w:id="0"/>
            <w:r w:rsidR="000C1B95" w:rsidRPr="000C1B95">
              <w:rPr>
                <w:rFonts w:eastAsia="Times New Roman"/>
                <w:sz w:val="18"/>
                <w:szCs w:val="18"/>
                <w:lang w:eastAsia="hu-HU"/>
              </w:rPr>
              <w:t xml:space="preserve"> </w:t>
            </w:r>
            <w:r w:rsidRPr="00F31610">
              <w:rPr>
                <w:rFonts w:eastAsia="Times New Roman"/>
                <w:i/>
                <w:iCs/>
                <w:sz w:val="18"/>
                <w:szCs w:val="18"/>
                <w:lang w:eastAsia="hu-HU"/>
              </w:rPr>
              <w:t>(URL)</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közbeszerzési dokumentumokhoz történő hozzáférés korlátozott. További információ a következő helyről érhető el: </w:t>
            </w:r>
            <w:r w:rsidRPr="00F31610">
              <w:rPr>
                <w:rFonts w:eastAsia="Times New Roman"/>
                <w:i/>
                <w:iCs/>
                <w:sz w:val="18"/>
                <w:szCs w:val="18"/>
                <w:lang w:eastAsia="hu-HU"/>
              </w:rPr>
              <w:t>(URL)</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További információ a következő címen szerezhető be</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fent említett cím</w:t>
            </w:r>
          </w:p>
          <w:p w:rsidR="00F31610" w:rsidRPr="00F31610" w:rsidRDefault="002B06B5" w:rsidP="002B06B5">
            <w:pPr>
              <w:spacing w:before="120" w:after="120"/>
              <w:jc w:val="left"/>
              <w:rPr>
                <w:rFonts w:eastAsia="Times New Roman"/>
                <w:lang w:eastAsia="hu-HU"/>
              </w:rPr>
            </w:pPr>
            <w:r>
              <w:rPr>
                <w:rFonts w:ascii="Wingdings" w:eastAsia="Times New Roman" w:hAnsi="Wingdings"/>
                <w:sz w:val="18"/>
                <w:szCs w:val="18"/>
                <w:lang w:eastAsia="hu-HU"/>
              </w:rPr>
              <w:t></w:t>
            </w:r>
            <w:r w:rsidR="00F31610" w:rsidRPr="00F31610">
              <w:rPr>
                <w:rFonts w:eastAsia="Times New Roman"/>
                <w:sz w:val="18"/>
                <w:szCs w:val="18"/>
                <w:lang w:eastAsia="hu-HU"/>
              </w:rPr>
              <w:t xml:space="preserve"> másik cím: </w:t>
            </w:r>
            <w:r w:rsidR="00F31610" w:rsidRPr="00F31610">
              <w:rPr>
                <w:rFonts w:eastAsia="Times New Roman"/>
                <w:i/>
                <w:iCs/>
                <w:sz w:val="18"/>
                <w:szCs w:val="18"/>
                <w:lang w:eastAsia="hu-HU"/>
              </w:rPr>
              <w:t>(adjon meg másik címet)</w:t>
            </w:r>
            <w:r>
              <w:rPr>
                <w:rFonts w:eastAsia="Times New Roman"/>
                <w:i/>
                <w:iCs/>
                <w:sz w:val="18"/>
                <w:szCs w:val="18"/>
                <w:lang w:eastAsia="hu-HU"/>
              </w:rPr>
              <w:t xml:space="preserve"> </w:t>
            </w:r>
            <w:r w:rsidRPr="00944FC7">
              <w:rPr>
                <w:rFonts w:eastAsia="Times New Roman"/>
                <w:b/>
                <w:iCs/>
                <w:sz w:val="18"/>
                <w:szCs w:val="18"/>
                <w:lang w:eastAsia="hu-HU"/>
              </w:rPr>
              <w:t>Dr. Szathmáry Péter 5600 Békéscsaba, Kinizsi u. 13. II/209-210.</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Az ajánlat vagy részvételi jelentkezés benyújtandó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 úton: </w:t>
            </w:r>
            <w:r w:rsidRPr="00F31610">
              <w:rPr>
                <w:rFonts w:eastAsia="Times New Roman"/>
                <w:i/>
                <w:iCs/>
                <w:sz w:val="18"/>
                <w:szCs w:val="18"/>
                <w:lang w:eastAsia="hu-HU"/>
              </w:rPr>
              <w:t>(URL)</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fent említett címre</w:t>
            </w:r>
            <w:r w:rsidR="00950A22">
              <w:rPr>
                <w:rFonts w:eastAsia="Times New Roman"/>
                <w:sz w:val="18"/>
                <w:szCs w:val="18"/>
                <w:lang w:eastAsia="hu-HU"/>
              </w:rPr>
              <w:t xml:space="preserve">  </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a következő címre: </w:t>
            </w:r>
            <w:r w:rsidR="00F31610" w:rsidRPr="00F31610">
              <w:rPr>
                <w:rFonts w:eastAsia="Times New Roman"/>
                <w:i/>
                <w:iCs/>
                <w:sz w:val="18"/>
                <w:szCs w:val="18"/>
                <w:lang w:eastAsia="hu-HU"/>
              </w:rPr>
              <w:t>(adjon meg másik címet)</w:t>
            </w:r>
            <w:r w:rsidR="002B06B5">
              <w:rPr>
                <w:rFonts w:eastAsia="Times New Roman"/>
                <w:i/>
                <w:iCs/>
                <w:sz w:val="18"/>
                <w:szCs w:val="18"/>
                <w:lang w:eastAsia="hu-HU"/>
              </w:rPr>
              <w:t xml:space="preserve"> </w:t>
            </w:r>
            <w:r w:rsidR="00A84A91" w:rsidRPr="00A84A91">
              <w:rPr>
                <w:rFonts w:eastAsia="Times New Roman"/>
                <w:b/>
                <w:iCs/>
                <w:sz w:val="18"/>
                <w:szCs w:val="18"/>
                <w:lang w:eastAsia="hu-HU"/>
              </w:rPr>
              <w:t>5622 Köröstarcsa, Kossuth tér 7. I. emelet 9. titkárság</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F31610">
              <w:rPr>
                <w:rFonts w:eastAsia="Times New Roman"/>
                <w:i/>
                <w:iCs/>
                <w:sz w:val="18"/>
                <w:szCs w:val="18"/>
                <w:lang w:eastAsia="hu-HU"/>
              </w:rPr>
              <w:t>(URL)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I.4) Az ajánlatkérő típusa</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Központi szintű</w:t>
            </w:r>
          </w:p>
          <w:p w:rsidR="00F31610" w:rsidRPr="00F31610" w:rsidRDefault="00950A22" w:rsidP="0042537D">
            <w:pPr>
              <w:spacing w:before="120" w:after="120"/>
              <w:jc w:val="left"/>
              <w:rPr>
                <w:rFonts w:eastAsia="Times New Roman"/>
                <w:lang w:eastAsia="hu-HU"/>
              </w:rPr>
            </w:pPr>
            <w:r>
              <w:rPr>
                <w:rFonts w:ascii="Webdings" w:eastAsia="Times New Roman" w:hAnsi="Webdings"/>
                <w:sz w:val="18"/>
                <w:szCs w:val="18"/>
                <w:lang w:eastAsia="hu-HU"/>
              </w:rPr>
              <w:t></w:t>
            </w:r>
            <w:r w:rsidR="00F31610" w:rsidRPr="00F31610">
              <w:rPr>
                <w:rFonts w:eastAsia="Times New Roman"/>
                <w:sz w:val="18"/>
                <w:szCs w:val="18"/>
                <w:lang w:eastAsia="hu-HU"/>
              </w:rPr>
              <w:t xml:space="preserve"> Regionális/helyi szintű</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Közjogi szervezet</w:t>
            </w:r>
          </w:p>
        </w:tc>
        <w:tc>
          <w:tcPr>
            <w:tcW w:w="4753"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Közszolgáltató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Támogatott szervezet [Kbt. 5. § (2)-(3) bekezdés]</w:t>
            </w:r>
          </w:p>
          <w:p w:rsidR="00F31610" w:rsidRPr="00F31610" w:rsidRDefault="00950A22" w:rsidP="002B06B5">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Egyéb:</w:t>
            </w:r>
            <w:r w:rsidR="002B06B5">
              <w:rPr>
                <w:rFonts w:eastAsia="Times New Roman"/>
                <w:sz w:val="18"/>
                <w:szCs w:val="18"/>
                <w:lang w:eastAsia="hu-HU"/>
              </w:rPr>
              <w:t xml:space="preserve"> </w:t>
            </w:r>
            <w:r w:rsidR="002B06B5" w:rsidRPr="002B06B5">
              <w:rPr>
                <w:rFonts w:eastAsia="Times New Roman"/>
                <w:b/>
                <w:sz w:val="18"/>
                <w:szCs w:val="18"/>
                <w:lang w:eastAsia="hu-HU"/>
              </w:rPr>
              <w:t>Egyházi fenntartási gyermekvédelmi intézmény</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lastRenderedPageBreak/>
        <w:t xml:space="preserve">I.5) Fő tevékenység </w:t>
      </w:r>
      <w:r w:rsidRPr="00F31610">
        <w:rPr>
          <w:rFonts w:eastAsia="Times New Roman"/>
          <w:i/>
          <w:iCs/>
          <w:sz w:val="18"/>
          <w:szCs w:val="18"/>
          <w:lang w:eastAsia="hu-HU"/>
        </w:rPr>
        <w:t>(klasszikus ajánlatkérők esetében)</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950A22" w:rsidP="0042537D">
            <w:pPr>
              <w:spacing w:before="120" w:after="120"/>
              <w:jc w:val="left"/>
              <w:rPr>
                <w:rFonts w:eastAsia="Times New Roman"/>
                <w:lang w:eastAsia="hu-HU"/>
              </w:rPr>
            </w:pPr>
            <w:r>
              <w:rPr>
                <w:rFonts w:ascii="Webdings" w:eastAsia="Times New Roman" w:hAnsi="Webdings"/>
                <w:sz w:val="18"/>
                <w:szCs w:val="18"/>
                <w:lang w:eastAsia="hu-HU"/>
              </w:rPr>
              <w:t></w:t>
            </w:r>
            <w:r w:rsidR="00F31610" w:rsidRPr="00F31610">
              <w:rPr>
                <w:rFonts w:eastAsia="Times New Roman"/>
                <w:sz w:val="18"/>
                <w:szCs w:val="18"/>
                <w:lang w:eastAsia="hu-HU"/>
              </w:rPr>
              <w:t xml:space="preserve"> Általános közszolgáltatások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Honvédelem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Közrend és biztonság</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Környezetvédelem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Gazdasági és pénzügyek</w:t>
            </w:r>
          </w:p>
          <w:p w:rsidR="00F31610" w:rsidRPr="00F31610" w:rsidRDefault="00F31610" w:rsidP="0042537D">
            <w:pPr>
              <w:spacing w:before="120" w:after="120"/>
              <w:ind w:left="180" w:hanging="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Egészségügy</w:t>
            </w:r>
          </w:p>
        </w:tc>
        <w:tc>
          <w:tcPr>
            <w:tcW w:w="4753"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Lakásszolgáltatás és közösségi rekreáció</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Szociális 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Szabadidő, kultúra és vallás</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Oktatás</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Egyéb tevékenység:</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I.6) Fő tevékenység </w:t>
      </w:r>
      <w:r w:rsidRPr="00F31610">
        <w:rPr>
          <w:rFonts w:eastAsia="Times New Roman"/>
          <w:i/>
          <w:iCs/>
          <w:sz w:val="18"/>
          <w:szCs w:val="18"/>
          <w:lang w:eastAsia="hu-HU"/>
        </w:rPr>
        <w:t>(közszolgáltató ajánlatkérők esetében)</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Gáz- és hőenergia termelése, szállítása és elosztása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Villamos energia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Földgáz és kőolaj kitermelése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Szén és más szilárd tüzelőanyag feltárása és kitermelése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Víz</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Postai szolgáltatások</w:t>
            </w:r>
          </w:p>
        </w:tc>
        <w:tc>
          <w:tcPr>
            <w:tcW w:w="4753" w:type="dxa"/>
            <w:hideMark/>
          </w:tcPr>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Vasúti szolgáltatások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Városi vasúti, villamos-, trolibusz- és autóbusz-szolgáltatások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Kikötői tevékenységek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Repülőtéri tevékenységek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Egyéb tevékenység:</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II. szakasz: Tárgy</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81"/>
        <w:gridCol w:w="2614"/>
      </w:tblGrid>
      <w:tr w:rsidR="00F31610" w:rsidRPr="00F31610" w:rsidTr="00F31610">
        <w:tc>
          <w:tcPr>
            <w:tcW w:w="7310" w:type="dxa"/>
            <w:hideMark/>
          </w:tcPr>
          <w:p w:rsidR="00F31610" w:rsidRPr="00B67F7C" w:rsidRDefault="00F31610" w:rsidP="00A23EDE">
            <w:pPr>
              <w:spacing w:before="120" w:after="120"/>
              <w:rPr>
                <w:rFonts w:eastAsia="Times New Roman"/>
                <w:sz w:val="18"/>
                <w:szCs w:val="18"/>
                <w:lang w:eastAsia="hu-HU"/>
              </w:rPr>
            </w:pPr>
            <w:r w:rsidRPr="00B67F7C">
              <w:rPr>
                <w:rFonts w:eastAsia="Times New Roman"/>
                <w:b/>
                <w:bCs/>
                <w:sz w:val="18"/>
                <w:szCs w:val="18"/>
                <w:lang w:eastAsia="hu-HU"/>
              </w:rPr>
              <w:t>II.1.1) Elnevezés:</w:t>
            </w:r>
            <w:r w:rsidR="00944FC7" w:rsidRPr="00B67F7C">
              <w:rPr>
                <w:rFonts w:eastAsia="Times New Roman"/>
                <w:b/>
                <w:bCs/>
                <w:sz w:val="18"/>
                <w:szCs w:val="18"/>
                <w:lang w:eastAsia="hu-HU"/>
              </w:rPr>
              <w:t xml:space="preserve"> </w:t>
            </w:r>
            <w:proofErr w:type="spellStart"/>
            <w:r w:rsidR="00A84A91">
              <w:rPr>
                <w:rFonts w:eastAsia="Times New Roman"/>
                <w:b/>
                <w:bCs/>
                <w:sz w:val="18"/>
                <w:szCs w:val="18"/>
                <w:lang w:eastAsia="hu-HU"/>
              </w:rPr>
              <w:t>Köröstarcsai</w:t>
            </w:r>
            <w:proofErr w:type="spellEnd"/>
            <w:r w:rsidR="00A84A91">
              <w:rPr>
                <w:rFonts w:eastAsia="Times New Roman"/>
                <w:b/>
                <w:bCs/>
                <w:sz w:val="18"/>
                <w:szCs w:val="18"/>
                <w:lang w:eastAsia="hu-HU"/>
              </w:rPr>
              <w:t xml:space="preserve"> Egészségház infrastrukturális fejlesztése</w:t>
            </w:r>
          </w:p>
        </w:tc>
        <w:tc>
          <w:tcPr>
            <w:tcW w:w="2485" w:type="dxa"/>
            <w:hideMark/>
          </w:tcPr>
          <w:p w:rsidR="00F31610" w:rsidRPr="00B67F7C" w:rsidRDefault="00F31610" w:rsidP="0042537D">
            <w:pPr>
              <w:spacing w:before="120" w:after="120"/>
              <w:jc w:val="left"/>
              <w:rPr>
                <w:rFonts w:eastAsia="Times New Roman"/>
                <w:sz w:val="18"/>
                <w:szCs w:val="18"/>
                <w:lang w:eastAsia="hu-HU"/>
              </w:rPr>
            </w:pPr>
            <w:r w:rsidRPr="00B67F7C">
              <w:rPr>
                <w:rFonts w:eastAsia="Times New Roman"/>
                <w:sz w:val="18"/>
                <w:szCs w:val="18"/>
                <w:lang w:eastAsia="hu-HU"/>
              </w:rPr>
              <w:t xml:space="preserve">Hivatkozási szám: </w:t>
            </w:r>
            <w:r w:rsidRPr="00B67F7C">
              <w:rPr>
                <w:rFonts w:eastAsia="Times New Roman"/>
                <w:sz w:val="18"/>
                <w:szCs w:val="18"/>
                <w:vertAlign w:val="superscript"/>
                <w:lang w:eastAsia="hu-HU"/>
              </w:rPr>
              <w:t>2</w:t>
            </w:r>
          </w:p>
        </w:tc>
      </w:tr>
      <w:tr w:rsidR="00F31610" w:rsidRPr="00F31610" w:rsidTr="00F31610">
        <w:tc>
          <w:tcPr>
            <w:tcW w:w="0" w:type="auto"/>
            <w:gridSpan w:val="2"/>
            <w:hideMark/>
          </w:tcPr>
          <w:p w:rsidR="00F31610" w:rsidRPr="00B67F7C" w:rsidRDefault="00F31610" w:rsidP="0042537D">
            <w:pPr>
              <w:spacing w:before="120" w:after="120"/>
              <w:jc w:val="left"/>
              <w:rPr>
                <w:rFonts w:eastAsia="Times New Roman"/>
                <w:sz w:val="18"/>
                <w:szCs w:val="18"/>
                <w:lang w:eastAsia="hu-HU"/>
              </w:rPr>
            </w:pPr>
            <w:r w:rsidRPr="00B67F7C">
              <w:rPr>
                <w:rFonts w:eastAsia="Times New Roman"/>
                <w:b/>
                <w:bCs/>
                <w:sz w:val="18"/>
                <w:szCs w:val="18"/>
                <w:lang w:eastAsia="hu-HU"/>
              </w:rPr>
              <w:t>II.1.2) Fő CPV-kód:</w:t>
            </w:r>
            <w:r w:rsidRPr="00B67F7C">
              <w:rPr>
                <w:rFonts w:eastAsia="Times New Roman"/>
                <w:sz w:val="18"/>
                <w:szCs w:val="18"/>
                <w:lang w:eastAsia="hu-HU"/>
              </w:rPr>
              <w:t xml:space="preserve"> </w:t>
            </w:r>
            <w:r w:rsidR="00A84A91" w:rsidRPr="00B67F7C">
              <w:rPr>
                <w:b/>
                <w:sz w:val="18"/>
                <w:szCs w:val="18"/>
              </w:rPr>
              <w:t>45262690-4</w:t>
            </w:r>
            <w:r w:rsidR="00A84A91" w:rsidRPr="00B67F7C">
              <w:rPr>
                <w:sz w:val="18"/>
                <w:szCs w:val="18"/>
              </w:rPr>
              <w:t xml:space="preserve"> </w:t>
            </w:r>
            <w:r w:rsidRPr="00B67F7C">
              <w:rPr>
                <w:rFonts w:eastAsia="Times New Roman"/>
                <w:sz w:val="18"/>
                <w:szCs w:val="18"/>
                <w:lang w:eastAsia="hu-HU"/>
              </w:rPr>
              <w:t xml:space="preserve">Kiegészítő CPV-kód: </w:t>
            </w:r>
            <w:r w:rsidRPr="00B67F7C">
              <w:rPr>
                <w:rFonts w:eastAsia="Times New Roman"/>
                <w:sz w:val="18"/>
                <w:szCs w:val="18"/>
                <w:vertAlign w:val="superscript"/>
                <w:lang w:eastAsia="hu-HU"/>
              </w:rPr>
              <w:t>1 2</w:t>
            </w:r>
            <w:r w:rsidRPr="00B67F7C">
              <w:rPr>
                <w:rFonts w:eastAsia="Times New Roman"/>
                <w:sz w:val="18"/>
                <w:szCs w:val="18"/>
                <w:lang w:eastAsia="hu-HU"/>
              </w:rPr>
              <w:t xml:space="preserve"> </w:t>
            </w:r>
            <w:proofErr w:type="gramStart"/>
            <w:r w:rsidRPr="00B67F7C">
              <w:rPr>
                <w:rFonts w:eastAsia="Times New Roman"/>
                <w:sz w:val="18"/>
                <w:szCs w:val="18"/>
                <w:lang w:eastAsia="hu-HU"/>
              </w:rPr>
              <w:t>[ ]</w:t>
            </w:r>
            <w:proofErr w:type="gramEnd"/>
            <w:r w:rsidRPr="00B67F7C">
              <w:rPr>
                <w:rFonts w:eastAsia="Times New Roman"/>
                <w:sz w:val="18"/>
                <w:szCs w:val="18"/>
                <w:lang w:eastAsia="hu-HU"/>
              </w:rPr>
              <w:t>[ ][ ][ ]</w:t>
            </w:r>
          </w:p>
        </w:tc>
      </w:tr>
      <w:tr w:rsidR="00F31610" w:rsidRPr="00F31610" w:rsidTr="00F31610">
        <w:tc>
          <w:tcPr>
            <w:tcW w:w="0" w:type="auto"/>
            <w:gridSpan w:val="2"/>
            <w:hideMark/>
          </w:tcPr>
          <w:p w:rsidR="00F31610" w:rsidRPr="00B67F7C" w:rsidRDefault="00F31610" w:rsidP="002B06B5">
            <w:pPr>
              <w:spacing w:before="120" w:after="120"/>
              <w:jc w:val="left"/>
              <w:rPr>
                <w:rFonts w:eastAsia="Times New Roman"/>
                <w:sz w:val="18"/>
                <w:szCs w:val="18"/>
                <w:lang w:eastAsia="hu-HU"/>
              </w:rPr>
            </w:pPr>
            <w:r w:rsidRPr="00B67F7C">
              <w:rPr>
                <w:rFonts w:eastAsia="Times New Roman"/>
                <w:b/>
                <w:bCs/>
                <w:sz w:val="18"/>
                <w:szCs w:val="18"/>
                <w:lang w:eastAsia="hu-HU"/>
              </w:rPr>
              <w:t xml:space="preserve">II.1.3) A </w:t>
            </w:r>
            <w:r w:rsidRPr="00A84A91">
              <w:rPr>
                <w:rFonts w:eastAsia="Times New Roman"/>
                <w:b/>
                <w:bCs/>
                <w:sz w:val="18"/>
                <w:szCs w:val="18"/>
                <w:lang w:eastAsia="hu-HU"/>
              </w:rPr>
              <w:t>szerződés típusa</w:t>
            </w:r>
            <w:r w:rsidRPr="00A84A91">
              <w:rPr>
                <w:rFonts w:eastAsia="Times New Roman"/>
                <w:sz w:val="18"/>
                <w:szCs w:val="18"/>
                <w:lang w:eastAsia="hu-HU"/>
              </w:rPr>
              <w:t xml:space="preserve"> </w:t>
            </w:r>
            <w:r w:rsidR="00A23EDE" w:rsidRPr="00A84A91">
              <w:rPr>
                <w:rFonts w:eastAsia="Times New Roman"/>
                <w:sz w:val="18"/>
                <w:szCs w:val="18"/>
                <w:lang w:eastAsia="hu-HU"/>
              </w:rPr>
              <w:t>x</w:t>
            </w:r>
            <w:r w:rsidRPr="00A84A91">
              <w:rPr>
                <w:rFonts w:eastAsia="Times New Roman"/>
                <w:sz w:val="18"/>
                <w:szCs w:val="18"/>
                <w:lang w:eastAsia="hu-HU"/>
              </w:rPr>
              <w:t xml:space="preserve"> Építési beruházás </w:t>
            </w:r>
            <w:r w:rsidRPr="00A84A91">
              <w:rPr>
                <w:rFonts w:eastAsia="Times New Roman"/>
                <w:sz w:val="18"/>
                <w:szCs w:val="18"/>
                <w:lang w:eastAsia="hu-HU"/>
              </w:rPr>
              <w:t> Árubeszerzés</w:t>
            </w:r>
            <w:r w:rsidRPr="00B67F7C">
              <w:rPr>
                <w:rFonts w:eastAsia="Times New Roman"/>
                <w:sz w:val="18"/>
                <w:szCs w:val="18"/>
                <w:lang w:eastAsia="hu-HU"/>
              </w:rPr>
              <w:t xml:space="preserve"> </w:t>
            </w:r>
            <w:r w:rsidRPr="00B67F7C">
              <w:rPr>
                <w:rFonts w:eastAsia="Times New Roman"/>
                <w:sz w:val="18"/>
                <w:szCs w:val="18"/>
                <w:lang w:eastAsia="hu-HU"/>
              </w:rPr>
              <w:t> Szolgáltatásmegrendelés</w:t>
            </w:r>
          </w:p>
        </w:tc>
      </w:tr>
      <w:tr w:rsidR="00F31610" w:rsidRPr="00F31610" w:rsidTr="00F31610">
        <w:tc>
          <w:tcPr>
            <w:tcW w:w="0" w:type="auto"/>
            <w:gridSpan w:val="2"/>
            <w:hideMark/>
          </w:tcPr>
          <w:p w:rsidR="00F31610" w:rsidRDefault="00F31610" w:rsidP="0042537D">
            <w:pPr>
              <w:spacing w:before="120" w:after="120"/>
              <w:jc w:val="left"/>
              <w:rPr>
                <w:rFonts w:eastAsia="Times New Roman"/>
                <w:b/>
                <w:bCs/>
                <w:sz w:val="18"/>
                <w:szCs w:val="18"/>
                <w:lang w:eastAsia="hu-HU"/>
              </w:rPr>
            </w:pPr>
            <w:r w:rsidRPr="00B67F7C">
              <w:rPr>
                <w:rFonts w:eastAsia="Times New Roman"/>
                <w:b/>
                <w:bCs/>
                <w:sz w:val="18"/>
                <w:szCs w:val="18"/>
                <w:lang w:eastAsia="hu-HU"/>
              </w:rPr>
              <w:t>II.1.4) A közbeszerzés rövid ismertetése:</w:t>
            </w:r>
          </w:p>
          <w:p w:rsidR="004465EA" w:rsidRPr="004465EA" w:rsidRDefault="004465EA" w:rsidP="00E0425A">
            <w:pPr>
              <w:spacing w:before="120" w:after="120"/>
              <w:jc w:val="left"/>
              <w:rPr>
                <w:rFonts w:eastAsia="Times New Roman"/>
                <w:sz w:val="18"/>
                <w:szCs w:val="18"/>
                <w:lang w:eastAsia="hu-HU"/>
              </w:rPr>
            </w:pPr>
            <w:r w:rsidRPr="004465EA">
              <w:rPr>
                <w:rFonts w:eastAsia="Times New Roman"/>
                <w:sz w:val="18"/>
                <w:szCs w:val="18"/>
                <w:lang w:eastAsia="hu-HU"/>
              </w:rPr>
              <w:t xml:space="preserve">1. rész </w:t>
            </w:r>
            <w:r w:rsidRPr="004465EA">
              <w:rPr>
                <w:rFonts w:eastAsia="Times New Roman"/>
                <w:b/>
                <w:bCs/>
                <w:sz w:val="18"/>
                <w:szCs w:val="18"/>
                <w:lang w:eastAsia="hu-HU"/>
              </w:rPr>
              <w:t>Orvosi rendelő felújítása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Köröstarcsa, Pipa u. 10. sz. alatti orvosi rendelő épületének felújítási, energiahatékonysági korszerűsítési munkái:</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meglévő kisméretű terasz és rámpa elbontása és helyette nagyobb méretű terasz építése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 belső folyosó mettlachi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felbontása, aljzat javítása és új burkolat készítése,</w:t>
            </w:r>
            <w:r>
              <w:rPr>
                <w:rFonts w:eastAsia="Times New Roman"/>
                <w:sz w:val="18"/>
                <w:szCs w:val="18"/>
                <w:lang w:eastAsia="hu-HU"/>
              </w:rPr>
              <w:t xml:space="preserve"> </w:t>
            </w:r>
            <w:r w:rsidRPr="004465EA">
              <w:rPr>
                <w:rFonts w:eastAsia="Times New Roman"/>
                <w:sz w:val="18"/>
                <w:szCs w:val="18"/>
                <w:lang w:eastAsia="hu-HU"/>
              </w:rPr>
              <w:t>csúszásmentes kerámia burkolólappal, taktilis és vizuális vezetősáv kialakításával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nyílászárók cseréje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felületek hőszigetelése polisztiroltáblás hőszigetelő vakolatrendszerrel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belső festési és mázolási munkák</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lámpatestek, az ehhez szükséges belső elektromos hálózat és szerelvények a cseréje</w:t>
            </w:r>
          </w:p>
          <w:p w:rsid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tetőre 12,5 kW-os HMKE telepítése</w:t>
            </w:r>
          </w:p>
          <w:p w:rsidR="004465EA" w:rsidRPr="004465EA" w:rsidRDefault="004465EA" w:rsidP="004465EA">
            <w:pPr>
              <w:spacing w:before="120" w:after="120"/>
              <w:jc w:val="left"/>
              <w:rPr>
                <w:rFonts w:eastAsia="Times New Roman"/>
                <w:sz w:val="18"/>
                <w:szCs w:val="18"/>
                <w:lang w:eastAsia="hu-HU"/>
              </w:rPr>
            </w:pPr>
            <w:r>
              <w:rPr>
                <w:rFonts w:eastAsia="Times New Roman"/>
                <w:sz w:val="18"/>
                <w:szCs w:val="18"/>
                <w:lang w:eastAsia="hu-HU"/>
              </w:rPr>
              <w:t>- meglévő melléképület részleges felújítása</w:t>
            </w:r>
          </w:p>
          <w:p w:rsidR="004465EA" w:rsidRPr="004465EA" w:rsidRDefault="004465EA" w:rsidP="004465EA">
            <w:pPr>
              <w:spacing w:before="120" w:after="120"/>
              <w:rPr>
                <w:rFonts w:eastAsia="Times New Roman"/>
                <w:bCs/>
                <w:sz w:val="18"/>
                <w:szCs w:val="18"/>
                <w:lang w:eastAsia="hu-HU"/>
              </w:rPr>
            </w:pPr>
            <w:r w:rsidRPr="004465EA">
              <w:rPr>
                <w:rFonts w:eastAsia="Times New Roman"/>
                <w:bCs/>
                <w:sz w:val="18"/>
                <w:szCs w:val="18"/>
                <w:lang w:eastAsia="hu-HU"/>
              </w:rPr>
              <w:t>Felújítással érintett alapterület kb. 400 m</w:t>
            </w:r>
            <w:r w:rsidRPr="004465EA">
              <w:rPr>
                <w:rFonts w:eastAsia="Times New Roman"/>
                <w:bCs/>
                <w:sz w:val="18"/>
                <w:szCs w:val="18"/>
                <w:vertAlign w:val="superscript"/>
                <w:lang w:eastAsia="hu-HU"/>
              </w:rPr>
              <w:t>2</w:t>
            </w:r>
          </w:p>
          <w:p w:rsidR="004465EA" w:rsidRPr="004465EA" w:rsidRDefault="004465EA" w:rsidP="004465EA">
            <w:pPr>
              <w:spacing w:before="120" w:after="120"/>
              <w:jc w:val="left"/>
              <w:rPr>
                <w:rFonts w:eastAsia="Times New Roman"/>
                <w:sz w:val="18"/>
                <w:szCs w:val="18"/>
                <w:lang w:eastAsia="hu-HU"/>
              </w:rPr>
            </w:pP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2. rész </w:t>
            </w:r>
            <w:r w:rsidRPr="004465EA">
              <w:rPr>
                <w:rFonts w:eastAsia="Times New Roman"/>
                <w:b/>
                <w:bCs/>
                <w:sz w:val="18"/>
                <w:szCs w:val="18"/>
                <w:lang w:eastAsia="hu-HU"/>
              </w:rPr>
              <w:t>Szolgálati lakás felújítása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Köröstarcsa, Dübögő u. 9/C. sz. alatti lakóház épületének felújítási és energetikai korszerűsítési munkái</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  konyha meglévő mettlachi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felbontása, aljzat javítása és új burkolat </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készítése, csúszásmentes kerámia burkolólappal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 szobák meglévő hajópadló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felújítása laminált parketta fektetésével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nyílászárók cseréje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felületek hőszigetelése polisztiroltáblás hőszigetelő vakolatrendszerrel</w:t>
            </w:r>
          </w:p>
          <w:p w:rsidR="004465EA" w:rsidRPr="004465EA" w:rsidRDefault="004465EA" w:rsidP="004465EA">
            <w:r w:rsidRPr="004465EA">
              <w:rPr>
                <w:rFonts w:eastAsia="Times New Roman"/>
                <w:sz w:val="18"/>
                <w:szCs w:val="18"/>
                <w:lang w:eastAsia="hu-HU"/>
              </w:rPr>
              <w:lastRenderedPageBreak/>
              <w:t>- belső festési munkák</w:t>
            </w:r>
          </w:p>
          <w:p w:rsidR="002C316D" w:rsidRPr="004465EA" w:rsidRDefault="004465EA" w:rsidP="004465EA">
            <w:pPr>
              <w:spacing w:before="120" w:after="120"/>
              <w:rPr>
                <w:rFonts w:eastAsia="Times New Roman"/>
                <w:sz w:val="18"/>
                <w:szCs w:val="18"/>
                <w:lang w:eastAsia="hu-HU"/>
              </w:rPr>
            </w:pPr>
            <w:r w:rsidRPr="004465EA">
              <w:rPr>
                <w:rFonts w:eastAsia="Times New Roman"/>
                <w:bCs/>
                <w:sz w:val="18"/>
                <w:szCs w:val="18"/>
                <w:lang w:eastAsia="hu-HU"/>
              </w:rPr>
              <w:t>Felújítással érintett alapterület kb. 100 m</w:t>
            </w:r>
            <w:r w:rsidRPr="004465EA">
              <w:rPr>
                <w:rFonts w:eastAsia="Times New Roman"/>
                <w:bCs/>
                <w:sz w:val="18"/>
                <w:szCs w:val="18"/>
                <w:vertAlign w:val="superscript"/>
                <w:lang w:eastAsia="hu-HU"/>
              </w:rPr>
              <w:t>2</w:t>
            </w:r>
          </w:p>
        </w:tc>
      </w:tr>
      <w:tr w:rsidR="00F31610" w:rsidRPr="00F31610" w:rsidTr="00F31610">
        <w:tc>
          <w:tcPr>
            <w:tcW w:w="0" w:type="auto"/>
            <w:gridSpan w:val="2"/>
            <w:hideMark/>
          </w:tcPr>
          <w:p w:rsidR="00F31610" w:rsidRPr="00B67F7C" w:rsidRDefault="00F31610" w:rsidP="0042537D">
            <w:pPr>
              <w:spacing w:before="120" w:after="120"/>
              <w:jc w:val="left"/>
              <w:rPr>
                <w:rFonts w:eastAsia="Times New Roman"/>
                <w:sz w:val="18"/>
                <w:szCs w:val="18"/>
                <w:lang w:eastAsia="hu-HU"/>
              </w:rPr>
            </w:pPr>
            <w:r w:rsidRPr="00B67F7C">
              <w:rPr>
                <w:rFonts w:eastAsia="Times New Roman"/>
                <w:b/>
                <w:bCs/>
                <w:sz w:val="18"/>
                <w:szCs w:val="18"/>
                <w:lang w:eastAsia="hu-HU"/>
              </w:rPr>
              <w:lastRenderedPageBreak/>
              <w:t>II.1.5) Becsült érték:</w:t>
            </w:r>
            <w:r w:rsidRPr="00B67F7C">
              <w:rPr>
                <w:rFonts w:eastAsia="Times New Roman"/>
                <w:sz w:val="18"/>
                <w:szCs w:val="18"/>
                <w:lang w:eastAsia="hu-HU"/>
              </w:rPr>
              <w:t xml:space="preserve"> </w:t>
            </w:r>
            <w:r w:rsidRPr="00B67F7C">
              <w:rPr>
                <w:rFonts w:eastAsia="Times New Roman"/>
                <w:sz w:val="18"/>
                <w:szCs w:val="18"/>
                <w:vertAlign w:val="superscript"/>
                <w:lang w:eastAsia="hu-HU"/>
              </w:rPr>
              <w:t>2</w:t>
            </w:r>
            <w:r w:rsidR="00A23EDE">
              <w:rPr>
                <w:rFonts w:eastAsia="Times New Roman"/>
                <w:sz w:val="18"/>
                <w:szCs w:val="18"/>
                <w:lang w:eastAsia="hu-HU"/>
              </w:rPr>
              <w:t> </w:t>
            </w:r>
            <w:r w:rsidR="00A84A91">
              <w:rPr>
                <w:rFonts w:eastAsia="Times New Roman"/>
                <w:b/>
                <w:sz w:val="18"/>
                <w:szCs w:val="18"/>
                <w:lang w:eastAsia="hu-HU"/>
              </w:rPr>
              <w:t>30.817.161</w:t>
            </w:r>
            <w:r w:rsidR="00950A22">
              <w:rPr>
                <w:rFonts w:eastAsia="Times New Roman"/>
                <w:b/>
                <w:sz w:val="18"/>
                <w:szCs w:val="18"/>
                <w:lang w:eastAsia="hu-HU"/>
              </w:rPr>
              <w:t xml:space="preserve"> </w:t>
            </w:r>
            <w:r w:rsidRPr="00B67F7C">
              <w:rPr>
                <w:rFonts w:eastAsia="Times New Roman"/>
                <w:sz w:val="18"/>
                <w:szCs w:val="18"/>
                <w:lang w:eastAsia="hu-HU"/>
              </w:rPr>
              <w:t xml:space="preserve">Pénznem: </w:t>
            </w:r>
            <w:r w:rsidR="00A23EDE" w:rsidRPr="00A23EDE">
              <w:rPr>
                <w:rFonts w:eastAsia="Times New Roman"/>
                <w:b/>
                <w:sz w:val="18"/>
                <w:szCs w:val="18"/>
                <w:lang w:eastAsia="hu-HU"/>
              </w:rPr>
              <w:t>HUF</w:t>
            </w:r>
          </w:p>
          <w:p w:rsidR="00F31610" w:rsidRPr="00B67F7C" w:rsidRDefault="00F31610" w:rsidP="0042537D">
            <w:pPr>
              <w:spacing w:before="120" w:after="120"/>
              <w:jc w:val="left"/>
              <w:rPr>
                <w:rFonts w:eastAsia="Times New Roman"/>
                <w:sz w:val="18"/>
                <w:szCs w:val="18"/>
                <w:lang w:eastAsia="hu-HU"/>
              </w:rPr>
            </w:pPr>
            <w:r w:rsidRPr="00B67F7C">
              <w:rPr>
                <w:rFonts w:eastAsia="Times New Roman"/>
                <w:i/>
                <w:iCs/>
                <w:sz w:val="18"/>
                <w:szCs w:val="18"/>
                <w:lang w:eastAsia="hu-HU"/>
              </w:rPr>
              <w:t>(ÁFA nélkül; keretmegállapodás vagy dinamikus beszerzési rendszer esetében a szerződéseknek a keretmegállapodás vagy dinamikus beszerzési rendszer teljes időtartamára vonatkozó becsült összértéke)</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II.1.6) Részekre bontás</w:t>
            </w:r>
          </w:p>
          <w:p w:rsidR="00F31610" w:rsidRPr="00F31610" w:rsidRDefault="00A84A91" w:rsidP="0042537D">
            <w:pPr>
              <w:spacing w:before="120" w:after="120"/>
              <w:jc w:val="left"/>
              <w:rPr>
                <w:rFonts w:eastAsia="Times New Roman"/>
                <w:lang w:eastAsia="hu-HU"/>
              </w:rPr>
            </w:pPr>
            <w:r>
              <w:rPr>
                <w:rFonts w:ascii="Webdings" w:eastAsia="Times New Roman" w:hAnsi="Webdings"/>
                <w:sz w:val="18"/>
                <w:szCs w:val="18"/>
                <w:lang w:eastAsia="hu-HU"/>
              </w:rPr>
              <w:t></w:t>
            </w:r>
            <w:r w:rsidR="00F31610" w:rsidRPr="00F31610">
              <w:rPr>
                <w:rFonts w:eastAsia="Times New Roman"/>
                <w:sz w:val="18"/>
                <w:szCs w:val="18"/>
                <w:lang w:eastAsia="hu-HU"/>
              </w:rPr>
              <w:t xml:space="preserve"> </w:t>
            </w:r>
            <w:r w:rsidR="00F31610" w:rsidRPr="00A84A91">
              <w:rPr>
                <w:rFonts w:eastAsia="Times New Roman"/>
                <w:sz w:val="18"/>
                <w:szCs w:val="18"/>
                <w:lang w:eastAsia="hu-HU"/>
              </w:rPr>
              <w:t>Részajánlat tételére lehetőség van.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Ajánlatok benyújthatók </w:t>
            </w:r>
            <w:r w:rsidRPr="00F31610">
              <w:rPr>
                <w:rFonts w:eastAsia="Times New Roman"/>
                <w:sz w:val="18"/>
                <w:szCs w:val="18"/>
                <w:vertAlign w:val="superscript"/>
                <w:lang w:eastAsia="hu-HU"/>
              </w:rPr>
              <w:t xml:space="preserve">12 </w:t>
            </w:r>
            <w:r w:rsidR="00A84A91">
              <w:rPr>
                <w:rFonts w:ascii="Wingdings" w:eastAsia="Times New Roman" w:hAnsi="Wingdings"/>
                <w:sz w:val="18"/>
                <w:szCs w:val="18"/>
                <w:lang w:eastAsia="hu-HU"/>
              </w:rPr>
              <w:t></w:t>
            </w:r>
            <w:r w:rsidRPr="00F31610">
              <w:rPr>
                <w:rFonts w:eastAsia="Times New Roman"/>
                <w:sz w:val="18"/>
                <w:szCs w:val="18"/>
                <w:lang w:eastAsia="hu-HU"/>
              </w:rPr>
              <w:t xml:space="preserve"> valamennyi részre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legfeljebb a következő számú részre: </w:t>
            </w:r>
            <w:proofErr w:type="gramStart"/>
            <w:r w:rsidRPr="00F31610">
              <w:rPr>
                <w:rFonts w:eastAsia="Times New Roman"/>
                <w:sz w:val="18"/>
                <w:szCs w:val="18"/>
                <w:lang w:eastAsia="hu-HU"/>
              </w:rPr>
              <w:t>[ ]</w:t>
            </w:r>
            <w:proofErr w:type="gramEnd"/>
            <w:r w:rsidRPr="00F31610">
              <w:rPr>
                <w:rFonts w:eastAsia="Times New Roman"/>
                <w:sz w:val="18"/>
                <w:szCs w:val="18"/>
                <w:lang w:eastAsia="hu-HU"/>
              </w:rPr>
              <w:t xml:space="preserve">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csak egy részre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egy ajánlattevőnek odaítélhető részek maximális száma: [ ]</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ajánlatkérő fenntartja a jogot arra, hogy a következő részek vagy részcsoportok kombinációjával ítéljen oda szerződéseket: </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Részajánlat tételének lehetősége nem biztosított.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részajánlat tételének kizárásának indoka(i):</w:t>
            </w:r>
            <w:r w:rsidR="00950A22">
              <w:rPr>
                <w:rFonts w:eastAsia="Times New Roman"/>
                <w:sz w:val="18"/>
                <w:szCs w:val="18"/>
                <w:lang w:eastAsia="hu-HU"/>
              </w:rPr>
              <w:t xml:space="preserve"> </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II.2) A közbeszerzés ismertetése </w:t>
      </w:r>
      <w:r w:rsidRPr="00F31610">
        <w:rPr>
          <w:rFonts w:eastAsia="Times New Roman"/>
          <w:sz w:val="18"/>
          <w:szCs w:val="18"/>
          <w:vertAlign w:val="superscript"/>
          <w:lang w:eastAsia="hu-HU"/>
        </w:rPr>
        <w:t>1</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55"/>
        <w:gridCol w:w="2540"/>
      </w:tblGrid>
      <w:tr w:rsidR="00BC3038" w:rsidRPr="00F31610" w:rsidTr="00F31610">
        <w:tc>
          <w:tcPr>
            <w:tcW w:w="7310" w:type="dxa"/>
            <w:hideMark/>
          </w:tcPr>
          <w:p w:rsidR="00F31610" w:rsidRPr="001C13E7" w:rsidRDefault="00F31610" w:rsidP="0042537D">
            <w:pPr>
              <w:spacing w:before="120" w:after="120"/>
              <w:jc w:val="left"/>
              <w:rPr>
                <w:rFonts w:eastAsia="Times New Roman"/>
                <w:b/>
                <w:sz w:val="18"/>
                <w:szCs w:val="18"/>
                <w:lang w:eastAsia="hu-HU"/>
              </w:rPr>
            </w:pPr>
            <w:r w:rsidRPr="00F31610">
              <w:rPr>
                <w:rFonts w:eastAsia="Times New Roman"/>
                <w:b/>
                <w:bCs/>
                <w:sz w:val="18"/>
                <w:szCs w:val="18"/>
                <w:lang w:eastAsia="hu-HU"/>
              </w:rPr>
              <w:t>II.2.1) Elnevezés:</w:t>
            </w:r>
            <w:r w:rsidR="001C13E7">
              <w:rPr>
                <w:rFonts w:eastAsia="Times New Roman"/>
                <w:b/>
                <w:bCs/>
                <w:sz w:val="18"/>
                <w:szCs w:val="18"/>
                <w:lang w:eastAsia="hu-HU"/>
              </w:rPr>
              <w:t xml:space="preserve"> </w:t>
            </w:r>
            <w:r w:rsidR="00A84A91">
              <w:rPr>
                <w:rFonts w:eastAsia="Times New Roman"/>
                <w:b/>
                <w:bCs/>
                <w:sz w:val="18"/>
                <w:szCs w:val="18"/>
                <w:lang w:eastAsia="hu-HU"/>
              </w:rPr>
              <w:t>Orvosi rendelő felújítása</w:t>
            </w:r>
            <w:r w:rsidR="00950A22">
              <w:rPr>
                <w:rFonts w:eastAsia="Times New Roman"/>
                <w:b/>
                <w:bCs/>
                <w:sz w:val="18"/>
                <w:szCs w:val="18"/>
                <w:lang w:eastAsia="hu-HU"/>
              </w:rPr>
              <w:t xml:space="preserve"> </w:t>
            </w:r>
            <w:r w:rsidRPr="00F31610">
              <w:rPr>
                <w:rFonts w:eastAsia="Times New Roman"/>
                <w:sz w:val="18"/>
                <w:szCs w:val="18"/>
                <w:vertAlign w:val="superscript"/>
                <w:lang w:eastAsia="hu-HU"/>
              </w:rPr>
              <w:t>2</w:t>
            </w:r>
          </w:p>
        </w:tc>
        <w:tc>
          <w:tcPr>
            <w:tcW w:w="2485" w:type="dxa"/>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Rész száma:</w:t>
            </w:r>
            <w:r w:rsidR="001C13E7">
              <w:rPr>
                <w:rFonts w:eastAsia="Times New Roman"/>
                <w:sz w:val="18"/>
                <w:szCs w:val="18"/>
                <w:lang w:eastAsia="hu-HU"/>
              </w:rPr>
              <w:t xml:space="preserve"> </w:t>
            </w:r>
            <w:r w:rsidR="001C13E7" w:rsidRPr="001C13E7">
              <w:rPr>
                <w:rFonts w:eastAsia="Times New Roman"/>
                <w:b/>
                <w:sz w:val="18"/>
                <w:szCs w:val="18"/>
                <w:lang w:eastAsia="hu-HU"/>
              </w:rPr>
              <w:t>1</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II.2.2) További CPV-kód(ok):</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Fő CPV-kód: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 ][ ] . [ ][ ] . [ ][ ] . [ ][ ] - [ ] Kiegészítő CPV-kód: </w:t>
            </w:r>
            <w:r w:rsidRPr="00F31610">
              <w:rPr>
                <w:rFonts w:eastAsia="Times New Roman"/>
                <w:sz w:val="18"/>
                <w:szCs w:val="18"/>
                <w:vertAlign w:val="superscript"/>
                <w:lang w:eastAsia="hu-HU"/>
              </w:rPr>
              <w:t>1 2</w:t>
            </w:r>
            <w:r w:rsidRPr="00F31610">
              <w:rPr>
                <w:rFonts w:eastAsia="Times New Roman"/>
                <w:sz w:val="18"/>
                <w:szCs w:val="18"/>
                <w:lang w:eastAsia="hu-HU"/>
              </w:rPr>
              <w:t xml:space="preserve"> [ ][ ][ ][ ]</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II.2.3) A teljesítés helye:</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NUTS-kód: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w:t>
            </w:r>
            <w:r w:rsidR="00A23EDE" w:rsidRPr="00A23EDE">
              <w:rPr>
                <w:rFonts w:eastAsia="Times New Roman"/>
                <w:b/>
                <w:sz w:val="18"/>
                <w:szCs w:val="18"/>
                <w:lang w:eastAsia="hu-HU"/>
              </w:rPr>
              <w:t>HU33</w:t>
            </w:r>
            <w:r w:rsidR="00950A22">
              <w:rPr>
                <w:rFonts w:eastAsia="Times New Roman"/>
                <w:b/>
                <w:sz w:val="18"/>
                <w:szCs w:val="18"/>
                <w:lang w:eastAsia="hu-HU"/>
              </w:rPr>
              <w:t>3</w:t>
            </w:r>
            <w:r w:rsidRPr="00F31610">
              <w:rPr>
                <w:rFonts w:eastAsia="Times New Roman"/>
                <w:sz w:val="18"/>
                <w:szCs w:val="18"/>
                <w:lang w:eastAsia="hu-HU"/>
              </w:rPr>
              <w:t xml:space="preserve"> A teljesítés helye:</w:t>
            </w:r>
            <w:r w:rsidR="00A23EDE">
              <w:rPr>
                <w:rFonts w:eastAsia="Times New Roman"/>
                <w:sz w:val="18"/>
                <w:szCs w:val="18"/>
                <w:lang w:eastAsia="hu-HU"/>
              </w:rPr>
              <w:t xml:space="preserve"> </w:t>
            </w:r>
            <w:r w:rsidR="00A84A91">
              <w:rPr>
                <w:rFonts w:eastAsia="Times New Roman"/>
                <w:b/>
                <w:sz w:val="18"/>
                <w:szCs w:val="18"/>
                <w:lang w:eastAsia="hu-HU"/>
              </w:rPr>
              <w:t>5622 Köröstarcsa, Pipa u. 10.</w:t>
            </w:r>
          </w:p>
        </w:tc>
      </w:tr>
      <w:tr w:rsidR="00F31610" w:rsidRPr="00F31610" w:rsidTr="00F31610">
        <w:tc>
          <w:tcPr>
            <w:tcW w:w="0" w:type="auto"/>
            <w:gridSpan w:val="2"/>
            <w:hideMark/>
          </w:tcPr>
          <w:p w:rsidR="00F31610" w:rsidRDefault="00F31610" w:rsidP="0042537D">
            <w:pPr>
              <w:spacing w:before="120" w:after="120"/>
              <w:jc w:val="left"/>
              <w:rPr>
                <w:rFonts w:eastAsia="Times New Roman"/>
                <w:sz w:val="18"/>
                <w:szCs w:val="18"/>
                <w:lang w:eastAsia="hu-HU"/>
              </w:rPr>
            </w:pPr>
            <w:r w:rsidRPr="00F31610">
              <w:rPr>
                <w:rFonts w:eastAsia="Times New Roman"/>
                <w:b/>
                <w:bCs/>
                <w:sz w:val="18"/>
                <w:szCs w:val="18"/>
                <w:lang w:eastAsia="hu-HU"/>
              </w:rPr>
              <w:t>II.2.4) A közbeszerzés mennyisége:</w:t>
            </w:r>
            <w:r w:rsidRPr="00F31610">
              <w:rPr>
                <w:rFonts w:eastAsia="Times New Roman"/>
                <w:sz w:val="18"/>
                <w:szCs w:val="18"/>
                <w:lang w:eastAsia="hu-HU"/>
              </w:rPr>
              <w:t xml:space="preserve"> </w:t>
            </w:r>
          </w:p>
          <w:p w:rsidR="004465EA" w:rsidRDefault="004465EA" w:rsidP="004465EA">
            <w:pPr>
              <w:spacing w:before="120" w:after="120"/>
              <w:jc w:val="left"/>
              <w:rPr>
                <w:rFonts w:eastAsia="Times New Roman"/>
                <w:i/>
                <w:iCs/>
                <w:sz w:val="18"/>
                <w:szCs w:val="18"/>
                <w:lang w:eastAsia="hu-HU"/>
              </w:rPr>
            </w:pPr>
            <w:r w:rsidRPr="00F31610">
              <w:rPr>
                <w:rFonts w:eastAsia="Times New Roman"/>
                <w:i/>
                <w:iCs/>
                <w:sz w:val="18"/>
                <w:szCs w:val="18"/>
                <w:lang w:eastAsia="hu-HU"/>
              </w:rPr>
              <w:t>(az építési beruházás, árubeszerzés vagy szolgáltatás jellege és mennyisége, illetve az igények és követelmények meghatározása)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1. rész </w:t>
            </w:r>
            <w:r w:rsidRPr="004465EA">
              <w:rPr>
                <w:rFonts w:eastAsia="Times New Roman"/>
                <w:b/>
                <w:bCs/>
                <w:sz w:val="18"/>
                <w:szCs w:val="18"/>
                <w:lang w:eastAsia="hu-HU"/>
              </w:rPr>
              <w:t>Orvosi rendelő felújítása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Köröstarcsa, Pipa u. 10. sz. alatti orvosi rendelő épületének felújítási, energiahatékonysági korszerűsítési munkái:</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meglévő kisméretű terasz és rámpa elbontása és helyette nagyobb méretű terasz építése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 belső folyosó mettlachi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felbontása, aljzat javítása és új burkolat készítése,</w:t>
            </w:r>
            <w:r>
              <w:rPr>
                <w:rFonts w:eastAsia="Times New Roman"/>
                <w:sz w:val="18"/>
                <w:szCs w:val="18"/>
                <w:lang w:eastAsia="hu-HU"/>
              </w:rPr>
              <w:t xml:space="preserve"> </w:t>
            </w:r>
            <w:r w:rsidRPr="004465EA">
              <w:rPr>
                <w:rFonts w:eastAsia="Times New Roman"/>
                <w:sz w:val="18"/>
                <w:szCs w:val="18"/>
                <w:lang w:eastAsia="hu-HU"/>
              </w:rPr>
              <w:t>csúszásmentes kerámia burkolólappal, taktilis és vizuális vezetősáv kialakításával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nyílászárók cseréje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felületek hőszigetelése polisztiroltáblás hőszigetelő vakolatrendszerrel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belső festési és mázolási munkák</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lámpatestek, az ehhez szükséges belső elektromos hálózat és szerelvények a cseréje</w:t>
            </w:r>
          </w:p>
          <w:p w:rsid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tetőre 12,5 kW-os HMKE telepítése</w:t>
            </w:r>
          </w:p>
          <w:p w:rsidR="004465EA" w:rsidRPr="004465EA" w:rsidRDefault="004465EA" w:rsidP="004465EA">
            <w:pPr>
              <w:spacing w:before="120" w:after="120"/>
              <w:jc w:val="left"/>
              <w:rPr>
                <w:rFonts w:eastAsia="Times New Roman"/>
                <w:sz w:val="18"/>
                <w:szCs w:val="18"/>
                <w:lang w:eastAsia="hu-HU"/>
              </w:rPr>
            </w:pPr>
            <w:r>
              <w:rPr>
                <w:rFonts w:eastAsia="Times New Roman"/>
                <w:sz w:val="18"/>
                <w:szCs w:val="18"/>
                <w:lang w:eastAsia="hu-HU"/>
              </w:rPr>
              <w:t>- meglévő melléképület részleges felújítása</w:t>
            </w:r>
          </w:p>
          <w:p w:rsidR="00F31610" w:rsidRPr="00F31610" w:rsidRDefault="004465EA" w:rsidP="004465EA">
            <w:pPr>
              <w:spacing w:before="120" w:after="120"/>
              <w:rPr>
                <w:rFonts w:eastAsia="Times New Roman"/>
                <w:lang w:eastAsia="hu-HU"/>
              </w:rPr>
            </w:pPr>
            <w:r w:rsidRPr="004465EA">
              <w:rPr>
                <w:rFonts w:eastAsia="Times New Roman"/>
                <w:bCs/>
                <w:sz w:val="18"/>
                <w:szCs w:val="18"/>
                <w:lang w:eastAsia="hu-HU"/>
              </w:rPr>
              <w:t>Felújítással érintett alapterület kb. 400 m</w:t>
            </w:r>
            <w:r w:rsidRPr="004465EA">
              <w:rPr>
                <w:rFonts w:eastAsia="Times New Roman"/>
                <w:bCs/>
                <w:sz w:val="18"/>
                <w:szCs w:val="18"/>
                <w:vertAlign w:val="superscript"/>
                <w:lang w:eastAsia="hu-HU"/>
              </w:rPr>
              <w:t>2</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II.2.5) Értékelési szempontok</w:t>
            </w:r>
          </w:p>
          <w:p w:rsidR="00F31610" w:rsidRPr="00E40792" w:rsidRDefault="001C13E7" w:rsidP="0042537D">
            <w:pPr>
              <w:spacing w:before="120" w:after="120"/>
              <w:jc w:val="left"/>
              <w:rPr>
                <w:rFonts w:eastAsia="Times New Roman"/>
                <w:lang w:eastAsia="hu-HU"/>
              </w:rPr>
            </w:pPr>
            <w:r w:rsidRPr="00E40792">
              <w:rPr>
                <w:rFonts w:ascii="Wingdings" w:eastAsia="Times New Roman" w:hAnsi="Wingdings"/>
                <w:sz w:val="18"/>
                <w:szCs w:val="18"/>
                <w:lang w:eastAsia="hu-HU"/>
              </w:rPr>
              <w:t></w:t>
            </w:r>
            <w:r w:rsidR="00F31610" w:rsidRPr="00E40792">
              <w:rPr>
                <w:rFonts w:eastAsia="Times New Roman"/>
                <w:sz w:val="18"/>
                <w:szCs w:val="18"/>
                <w:lang w:eastAsia="hu-HU"/>
              </w:rPr>
              <w:t xml:space="preserve"> Az alábbi értékelési szempontok</w:t>
            </w:r>
          </w:p>
          <w:p w:rsidR="00F31610" w:rsidRPr="00E40792" w:rsidRDefault="001C13E7" w:rsidP="0042537D">
            <w:pPr>
              <w:spacing w:before="120" w:after="120"/>
              <w:ind w:left="180"/>
              <w:jc w:val="left"/>
              <w:rPr>
                <w:rFonts w:eastAsia="Times New Roman"/>
                <w:lang w:eastAsia="hu-HU"/>
              </w:rPr>
            </w:pPr>
            <w:r w:rsidRPr="00E40792">
              <w:rPr>
                <w:rFonts w:ascii="Webdings" w:eastAsia="Times New Roman" w:hAnsi="Webdings"/>
                <w:sz w:val="18"/>
                <w:szCs w:val="18"/>
                <w:lang w:eastAsia="hu-HU"/>
              </w:rPr>
              <w:t></w:t>
            </w:r>
            <w:r w:rsidR="00F31610" w:rsidRPr="00E40792">
              <w:rPr>
                <w:rFonts w:eastAsia="Times New Roman"/>
                <w:sz w:val="18"/>
                <w:szCs w:val="18"/>
                <w:lang w:eastAsia="hu-HU"/>
              </w:rPr>
              <w:t xml:space="preserve"> Minőségi szempont – Megnevezés: </w:t>
            </w:r>
            <w:r w:rsidR="002E361F" w:rsidRPr="00E40792">
              <w:rPr>
                <w:rFonts w:eastAsia="Times New Roman"/>
                <w:b/>
                <w:sz w:val="18"/>
                <w:szCs w:val="18"/>
                <w:lang w:eastAsia="hu-HU"/>
              </w:rPr>
              <w:t>Jótállás időtartama hónapban (</w:t>
            </w:r>
            <w:r w:rsidR="00A84A91" w:rsidRPr="00E40792">
              <w:rPr>
                <w:rFonts w:eastAsia="Times New Roman"/>
                <w:b/>
                <w:sz w:val="18"/>
                <w:szCs w:val="18"/>
                <w:lang w:eastAsia="hu-HU"/>
              </w:rPr>
              <w:t>24</w:t>
            </w:r>
            <w:r w:rsidR="002E361F" w:rsidRPr="00E40792">
              <w:rPr>
                <w:rFonts w:eastAsia="Times New Roman"/>
                <w:b/>
                <w:sz w:val="18"/>
                <w:szCs w:val="18"/>
                <w:lang w:eastAsia="hu-HU"/>
              </w:rPr>
              <w:t xml:space="preserve">-36 </w:t>
            </w:r>
            <w:proofErr w:type="gramStart"/>
            <w:r w:rsidR="002E361F" w:rsidRPr="00E40792">
              <w:rPr>
                <w:rFonts w:eastAsia="Times New Roman"/>
                <w:b/>
                <w:sz w:val="18"/>
                <w:szCs w:val="18"/>
                <w:lang w:eastAsia="hu-HU"/>
              </w:rPr>
              <w:t>hónap)</w:t>
            </w:r>
            <w:r w:rsidR="00F31610" w:rsidRPr="00E40792">
              <w:rPr>
                <w:rFonts w:eastAsia="Times New Roman"/>
                <w:sz w:val="18"/>
                <w:szCs w:val="18"/>
                <w:lang w:eastAsia="hu-HU"/>
              </w:rPr>
              <w:t>/</w:t>
            </w:r>
            <w:proofErr w:type="gramEnd"/>
            <w:r w:rsidR="00F31610" w:rsidRPr="00E40792">
              <w:rPr>
                <w:rFonts w:eastAsia="Times New Roman"/>
                <w:sz w:val="18"/>
                <w:szCs w:val="18"/>
                <w:lang w:eastAsia="hu-HU"/>
              </w:rPr>
              <w:t xml:space="preserve"> Súlyszám:</w:t>
            </w:r>
            <w:r w:rsidR="002E361F" w:rsidRPr="00E40792">
              <w:rPr>
                <w:rFonts w:eastAsia="Times New Roman"/>
                <w:sz w:val="18"/>
                <w:szCs w:val="18"/>
                <w:lang w:eastAsia="hu-HU"/>
              </w:rPr>
              <w:t xml:space="preserve"> </w:t>
            </w:r>
            <w:r w:rsidR="00A84A91" w:rsidRPr="00E40792">
              <w:rPr>
                <w:rFonts w:eastAsia="Times New Roman"/>
                <w:b/>
                <w:sz w:val="18"/>
                <w:szCs w:val="18"/>
                <w:lang w:eastAsia="hu-HU"/>
              </w:rPr>
              <w:t>3</w:t>
            </w:r>
            <w:r w:rsidR="002E361F" w:rsidRPr="00E40792">
              <w:rPr>
                <w:rFonts w:eastAsia="Times New Roman"/>
                <w:b/>
                <w:sz w:val="18"/>
                <w:szCs w:val="18"/>
                <w:lang w:eastAsia="hu-HU"/>
              </w:rPr>
              <w:t>0</w:t>
            </w:r>
            <w:r w:rsidR="00F31610" w:rsidRPr="00E40792">
              <w:rPr>
                <w:rFonts w:eastAsia="Times New Roman"/>
                <w:sz w:val="18"/>
                <w:szCs w:val="18"/>
                <w:lang w:eastAsia="hu-HU"/>
              </w:rPr>
              <w:t xml:space="preserve"> </w:t>
            </w:r>
            <w:r w:rsidR="00F31610" w:rsidRPr="00E40792">
              <w:rPr>
                <w:rFonts w:eastAsia="Times New Roman"/>
                <w:sz w:val="18"/>
                <w:szCs w:val="18"/>
                <w:vertAlign w:val="superscript"/>
                <w:lang w:eastAsia="hu-HU"/>
              </w:rPr>
              <w:t>1 2 20</w:t>
            </w:r>
          </w:p>
          <w:p w:rsidR="00F31610" w:rsidRPr="00E40792" w:rsidRDefault="00F31610" w:rsidP="0042537D">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Pr="00E40792">
              <w:rPr>
                <w:rFonts w:eastAsia="Times New Roman"/>
                <w:sz w:val="18"/>
                <w:szCs w:val="18"/>
                <w:lang w:eastAsia="hu-HU"/>
              </w:rPr>
              <w:t xml:space="preserve"> Költség szempont – Megnevezés: / Súlyszám: </w:t>
            </w:r>
            <w:r w:rsidRPr="00E40792">
              <w:rPr>
                <w:rFonts w:eastAsia="Times New Roman"/>
                <w:sz w:val="18"/>
                <w:szCs w:val="18"/>
                <w:vertAlign w:val="superscript"/>
                <w:lang w:eastAsia="hu-HU"/>
              </w:rPr>
              <w:t>1 20</w:t>
            </w:r>
          </w:p>
          <w:p w:rsidR="00F31610" w:rsidRPr="00F31610" w:rsidRDefault="001C13E7" w:rsidP="0042537D">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00F31610" w:rsidRPr="00E40792">
              <w:rPr>
                <w:rFonts w:eastAsia="Times New Roman"/>
                <w:sz w:val="18"/>
                <w:szCs w:val="18"/>
                <w:lang w:eastAsia="hu-HU"/>
              </w:rPr>
              <w:t xml:space="preserve">Ár szempont – Megnevezés: </w:t>
            </w:r>
            <w:r w:rsidR="002E361F" w:rsidRPr="00E40792">
              <w:rPr>
                <w:rFonts w:eastAsia="Times New Roman"/>
                <w:b/>
                <w:sz w:val="18"/>
                <w:szCs w:val="18"/>
                <w:lang w:eastAsia="hu-HU"/>
              </w:rPr>
              <w:t>Egyösszegű nettó ajánlati ár Ft-ban</w:t>
            </w:r>
            <w:r w:rsidR="002E361F" w:rsidRPr="00E40792">
              <w:rPr>
                <w:rFonts w:eastAsia="Times New Roman"/>
                <w:sz w:val="18"/>
                <w:szCs w:val="18"/>
                <w:lang w:eastAsia="hu-HU"/>
              </w:rPr>
              <w:t xml:space="preserve"> </w:t>
            </w:r>
            <w:r w:rsidR="00F31610" w:rsidRPr="00E40792">
              <w:rPr>
                <w:rFonts w:eastAsia="Times New Roman"/>
                <w:sz w:val="18"/>
                <w:szCs w:val="18"/>
                <w:lang w:eastAsia="hu-HU"/>
              </w:rPr>
              <w:t xml:space="preserve">/ Súlyszám: </w:t>
            </w:r>
            <w:r w:rsidR="00A84A91" w:rsidRPr="00E40792">
              <w:rPr>
                <w:rFonts w:eastAsia="Times New Roman"/>
                <w:b/>
                <w:sz w:val="18"/>
                <w:szCs w:val="18"/>
                <w:lang w:eastAsia="hu-HU"/>
              </w:rPr>
              <w:t>7</w:t>
            </w:r>
            <w:r w:rsidR="002E361F" w:rsidRPr="00E40792">
              <w:rPr>
                <w:rFonts w:eastAsia="Times New Roman"/>
                <w:b/>
                <w:sz w:val="18"/>
                <w:szCs w:val="18"/>
                <w:lang w:eastAsia="hu-HU"/>
              </w:rPr>
              <w:t>0</w:t>
            </w:r>
            <w:r w:rsidR="002E361F" w:rsidRPr="00E40792">
              <w:rPr>
                <w:rFonts w:eastAsia="Times New Roman"/>
                <w:sz w:val="18"/>
                <w:szCs w:val="18"/>
                <w:lang w:eastAsia="hu-HU"/>
              </w:rPr>
              <w:t xml:space="preserve"> </w:t>
            </w:r>
            <w:r w:rsidR="00F31610" w:rsidRPr="00E40792">
              <w:rPr>
                <w:rFonts w:eastAsia="Times New Roman"/>
                <w:sz w:val="18"/>
                <w:szCs w:val="18"/>
                <w:vertAlign w:val="superscript"/>
                <w:lang w:eastAsia="hu-HU"/>
              </w:rPr>
              <w:t>21</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II.2.6) Becsült érték: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Érték ÁFA nélkül: </w:t>
            </w:r>
            <w:r w:rsidR="00A84A91">
              <w:rPr>
                <w:rFonts w:eastAsia="Times New Roman"/>
                <w:b/>
                <w:sz w:val="18"/>
                <w:szCs w:val="18"/>
                <w:lang w:eastAsia="hu-HU"/>
              </w:rPr>
              <w:t>27.453.718</w:t>
            </w:r>
            <w:r w:rsidR="00950A22">
              <w:rPr>
                <w:rFonts w:eastAsia="Times New Roman"/>
                <w:b/>
                <w:sz w:val="18"/>
                <w:szCs w:val="18"/>
                <w:lang w:eastAsia="hu-HU"/>
              </w:rPr>
              <w:t xml:space="preserve"> </w:t>
            </w:r>
            <w:r w:rsidRPr="00F31610">
              <w:rPr>
                <w:rFonts w:eastAsia="Times New Roman"/>
                <w:sz w:val="18"/>
                <w:szCs w:val="18"/>
                <w:lang w:eastAsia="hu-HU"/>
              </w:rPr>
              <w:t xml:space="preserve">Pénznem: </w:t>
            </w:r>
            <w:r w:rsidR="00A23EDE" w:rsidRPr="00A23EDE">
              <w:rPr>
                <w:rFonts w:eastAsia="Times New Roman"/>
                <w:b/>
                <w:sz w:val="18"/>
                <w:szCs w:val="18"/>
                <w:lang w:eastAsia="hu-HU"/>
              </w:rPr>
              <w:t>HUF</w:t>
            </w:r>
          </w:p>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lastRenderedPageBreak/>
              <w:t>(keretmegállapodás vagy dinamikus beszerzési rendszer esetében ennek a résznek a keretmegállapodás vagy dinamikus beszerzési rendszer teljes időtartamára vonatkozó becsült összértéke)</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 xml:space="preserve">II.2.7) A szerződés, keretmegállapodás vagy dinamikus beszerzési rendszer időtartama </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Időtar</w:t>
            </w:r>
            <w:r w:rsidR="00BC3038">
              <w:rPr>
                <w:rFonts w:eastAsia="Times New Roman"/>
                <w:sz w:val="18"/>
                <w:szCs w:val="18"/>
                <w:lang w:eastAsia="hu-HU"/>
              </w:rPr>
              <w:t xml:space="preserve">tam hónapban: </w:t>
            </w:r>
            <w:proofErr w:type="gramStart"/>
            <w:r w:rsidR="00BC3038">
              <w:rPr>
                <w:rFonts w:eastAsia="Times New Roman"/>
                <w:sz w:val="18"/>
                <w:szCs w:val="18"/>
                <w:lang w:eastAsia="hu-HU"/>
              </w:rPr>
              <w:t>[ ]</w:t>
            </w:r>
            <w:proofErr w:type="gramEnd"/>
            <w:r w:rsidR="00BC3038">
              <w:rPr>
                <w:rFonts w:eastAsia="Times New Roman"/>
                <w:sz w:val="18"/>
                <w:szCs w:val="18"/>
                <w:lang w:eastAsia="hu-HU"/>
              </w:rPr>
              <w:t xml:space="preserve"> vagy napban: </w:t>
            </w:r>
            <w:r w:rsidR="00D942E1">
              <w:rPr>
                <w:rFonts w:eastAsia="Times New Roman"/>
                <w:sz w:val="18"/>
                <w:szCs w:val="18"/>
                <w:lang w:eastAsia="hu-HU"/>
              </w:rPr>
              <w:t>[ ]</w:t>
            </w:r>
          </w:p>
          <w:p w:rsidR="00F31610" w:rsidRPr="00A23EDE" w:rsidRDefault="00F31610" w:rsidP="0042537D">
            <w:pPr>
              <w:spacing w:before="120" w:after="120"/>
              <w:jc w:val="left"/>
              <w:rPr>
                <w:rFonts w:eastAsia="Times New Roman"/>
                <w:b/>
                <w:lang w:eastAsia="hu-HU"/>
              </w:rPr>
            </w:pPr>
            <w:r w:rsidRPr="00F31610">
              <w:rPr>
                <w:rFonts w:eastAsia="Times New Roman"/>
                <w:sz w:val="18"/>
                <w:szCs w:val="18"/>
                <w:lang w:eastAsia="hu-HU"/>
              </w:rPr>
              <w:t xml:space="preserve">vagy Kezdés: </w:t>
            </w:r>
            <w:proofErr w:type="spellStart"/>
            <w:r w:rsidR="00BC3038" w:rsidRPr="00BC3038">
              <w:rPr>
                <w:rFonts w:eastAsia="Times New Roman"/>
                <w:i/>
                <w:iCs/>
                <w:sz w:val="18"/>
                <w:szCs w:val="18"/>
                <w:lang w:eastAsia="hu-HU"/>
              </w:rPr>
              <w:t>éééé</w:t>
            </w:r>
            <w:proofErr w:type="spellEnd"/>
            <w:r w:rsidR="00BC3038" w:rsidRPr="00BC3038">
              <w:rPr>
                <w:rFonts w:eastAsia="Times New Roman"/>
                <w:i/>
                <w:iCs/>
                <w:sz w:val="18"/>
                <w:szCs w:val="18"/>
                <w:lang w:eastAsia="hu-HU"/>
              </w:rPr>
              <w:t>/</w:t>
            </w:r>
            <w:proofErr w:type="spellStart"/>
            <w:r w:rsidR="00BC3038" w:rsidRPr="00BC3038">
              <w:rPr>
                <w:rFonts w:eastAsia="Times New Roman"/>
                <w:i/>
                <w:iCs/>
                <w:sz w:val="18"/>
                <w:szCs w:val="18"/>
                <w:lang w:eastAsia="hu-HU"/>
              </w:rPr>
              <w:t>hh</w:t>
            </w:r>
            <w:proofErr w:type="spellEnd"/>
            <w:r w:rsidR="00BC3038" w:rsidRPr="00BC3038">
              <w:rPr>
                <w:rFonts w:eastAsia="Times New Roman"/>
                <w:i/>
                <w:iCs/>
                <w:sz w:val="18"/>
                <w:szCs w:val="18"/>
                <w:lang w:eastAsia="hu-HU"/>
              </w:rPr>
              <w:t>/</w:t>
            </w:r>
            <w:proofErr w:type="spellStart"/>
            <w:r w:rsidR="00BC3038" w:rsidRPr="00BC3038">
              <w:rPr>
                <w:rFonts w:eastAsia="Times New Roman"/>
                <w:i/>
                <w:iCs/>
                <w:sz w:val="18"/>
                <w:szCs w:val="18"/>
                <w:lang w:eastAsia="hu-HU"/>
              </w:rPr>
              <w:t>nn</w:t>
            </w:r>
            <w:proofErr w:type="spellEnd"/>
            <w:r w:rsidRPr="00F31610">
              <w:rPr>
                <w:rFonts w:eastAsia="Times New Roman"/>
                <w:sz w:val="18"/>
                <w:szCs w:val="18"/>
                <w:lang w:eastAsia="hu-HU"/>
              </w:rPr>
              <w:t xml:space="preserve"> Befejezés: </w:t>
            </w:r>
            <w:r w:rsidR="00D942E1" w:rsidRPr="00D942E1">
              <w:rPr>
                <w:rFonts w:eastAsia="Times New Roman"/>
                <w:b/>
                <w:i/>
                <w:iCs/>
                <w:sz w:val="18"/>
                <w:szCs w:val="18"/>
                <w:lang w:eastAsia="hu-HU"/>
              </w:rPr>
              <w:t>2018</w:t>
            </w:r>
            <w:r w:rsidR="00BC3038" w:rsidRPr="00D942E1">
              <w:rPr>
                <w:rFonts w:eastAsia="Times New Roman"/>
                <w:b/>
                <w:i/>
                <w:iCs/>
                <w:sz w:val="18"/>
                <w:szCs w:val="18"/>
                <w:lang w:eastAsia="hu-HU"/>
              </w:rPr>
              <w:t>/</w:t>
            </w:r>
            <w:r w:rsidR="00D942E1" w:rsidRPr="00D942E1">
              <w:rPr>
                <w:rFonts w:eastAsia="Times New Roman"/>
                <w:b/>
                <w:i/>
                <w:iCs/>
                <w:sz w:val="18"/>
                <w:szCs w:val="18"/>
                <w:lang w:eastAsia="hu-HU"/>
              </w:rPr>
              <w:t>05</w:t>
            </w:r>
            <w:r w:rsidR="00BC3038" w:rsidRPr="00D942E1">
              <w:rPr>
                <w:rFonts w:eastAsia="Times New Roman"/>
                <w:b/>
                <w:i/>
                <w:iCs/>
                <w:sz w:val="18"/>
                <w:szCs w:val="18"/>
                <w:lang w:eastAsia="hu-HU"/>
              </w:rPr>
              <w:t>/</w:t>
            </w:r>
            <w:r w:rsidR="00D942E1" w:rsidRPr="00D942E1">
              <w:rPr>
                <w:rFonts w:eastAsia="Times New Roman"/>
                <w:b/>
                <w:i/>
                <w:iCs/>
                <w:sz w:val="18"/>
                <w:szCs w:val="18"/>
                <w:lang w:eastAsia="hu-HU"/>
              </w:rPr>
              <w:t>31</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szerződés meghosszabbítható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1C13E7">
              <w:rPr>
                <w:rFonts w:ascii="Wingdings" w:eastAsia="Times New Roman" w:hAnsi="Wingdings"/>
                <w:sz w:val="18"/>
                <w:szCs w:val="18"/>
                <w:lang w:eastAsia="hu-HU"/>
              </w:rPr>
              <w:t></w:t>
            </w:r>
            <w:r w:rsidRPr="00F31610">
              <w:rPr>
                <w:rFonts w:eastAsia="Times New Roman"/>
                <w:sz w:val="18"/>
                <w:szCs w:val="18"/>
                <w:lang w:eastAsia="hu-HU"/>
              </w:rPr>
              <w:t xml:space="preserve"> nem A meghosszabbítás leírása: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II.2.8) Az ajánlattételre vagy részvételre felhívandó gazdasági szereplők számának korlátozására vonatkozó információ</w:t>
            </w:r>
            <w:r w:rsidRPr="00F31610">
              <w:rPr>
                <w:rFonts w:eastAsia="Times New Roman"/>
                <w:sz w:val="18"/>
                <w:szCs w:val="18"/>
                <w:lang w:eastAsia="hu-HU"/>
              </w:rPr>
              <w:t xml:space="preserve"> </w:t>
            </w:r>
            <w:r w:rsidRPr="00F31610">
              <w:rPr>
                <w:rFonts w:eastAsia="Times New Roman"/>
                <w:i/>
                <w:iCs/>
                <w:sz w:val="18"/>
                <w:szCs w:val="18"/>
                <w:lang w:eastAsia="hu-HU"/>
              </w:rPr>
              <w:t>(nyílt eljárás kivételével)</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gazdasági szereplők tervezett száma (keretszáma): [ ]</w:t>
            </w:r>
          </w:p>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vagy</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Tervezett minimum: [ ] / Maximális szám: </w:t>
            </w:r>
            <w:r w:rsidRPr="00F31610">
              <w:rPr>
                <w:rFonts w:eastAsia="Times New Roman"/>
                <w:sz w:val="18"/>
                <w:szCs w:val="18"/>
                <w:vertAlign w:val="superscript"/>
                <w:lang w:eastAsia="hu-HU"/>
              </w:rPr>
              <w:t>2</w:t>
            </w:r>
            <w:r w:rsidRPr="00F31610">
              <w:rPr>
                <w:rFonts w:eastAsia="Times New Roman"/>
                <w:sz w:val="18"/>
                <w:szCs w:val="18"/>
                <w:lang w:eastAsia="hu-HU"/>
              </w:rPr>
              <w:t xml:space="preserve"> [ ]</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jelentkezők számának korlátozására vonatkozó objektív szempontok:</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II.2.9) Változatokra (alternatív ajánlatokra) vonatkozó információk</w:t>
            </w:r>
          </w:p>
          <w:p w:rsidR="00F31610" w:rsidRPr="00F31610" w:rsidRDefault="00F31610" w:rsidP="002B06B5">
            <w:pPr>
              <w:spacing w:before="120" w:after="120"/>
              <w:jc w:val="left"/>
              <w:rPr>
                <w:rFonts w:eastAsia="Times New Roman"/>
                <w:lang w:eastAsia="hu-HU"/>
              </w:rPr>
            </w:pPr>
            <w:r w:rsidRPr="00F31610">
              <w:rPr>
                <w:rFonts w:eastAsia="Times New Roman"/>
                <w:sz w:val="18"/>
                <w:szCs w:val="18"/>
                <w:lang w:eastAsia="hu-HU"/>
              </w:rPr>
              <w:t xml:space="preserve">Elfogadhatók változatok (alternatív ajánlatok)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2B06B5">
              <w:rPr>
                <w:rFonts w:ascii="Wingdings" w:eastAsia="Times New Roman" w:hAnsi="Wingdings"/>
                <w:sz w:val="18"/>
                <w:szCs w:val="18"/>
                <w:lang w:eastAsia="hu-HU"/>
              </w:rPr>
              <w:t></w:t>
            </w:r>
            <w:r w:rsidRPr="00F31610">
              <w:rPr>
                <w:rFonts w:eastAsia="Times New Roman"/>
                <w:sz w:val="18"/>
                <w:szCs w:val="18"/>
                <w:lang w:eastAsia="hu-HU"/>
              </w:rPr>
              <w:t xml:space="preserve"> nem</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II.2.10) Opciókra vonatkozó információ</w:t>
            </w:r>
          </w:p>
          <w:p w:rsidR="00F31610" w:rsidRPr="00F31610" w:rsidRDefault="00F31610" w:rsidP="002B06B5">
            <w:pPr>
              <w:spacing w:before="120" w:after="120"/>
              <w:jc w:val="left"/>
              <w:rPr>
                <w:rFonts w:eastAsia="Times New Roman"/>
                <w:lang w:eastAsia="hu-HU"/>
              </w:rPr>
            </w:pPr>
            <w:r w:rsidRPr="00F31610">
              <w:rPr>
                <w:rFonts w:eastAsia="Times New Roman"/>
                <w:sz w:val="18"/>
                <w:szCs w:val="18"/>
                <w:lang w:eastAsia="hu-HU"/>
              </w:rPr>
              <w:t xml:space="preserve">Opciók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2B06B5">
              <w:rPr>
                <w:rFonts w:ascii="Wingdings" w:eastAsia="Times New Roman" w:hAnsi="Wingdings"/>
                <w:sz w:val="18"/>
                <w:szCs w:val="18"/>
                <w:lang w:eastAsia="hu-HU"/>
              </w:rPr>
              <w:t></w:t>
            </w:r>
            <w:r w:rsidRPr="00F31610">
              <w:rPr>
                <w:rFonts w:eastAsia="Times New Roman"/>
                <w:sz w:val="18"/>
                <w:szCs w:val="18"/>
                <w:lang w:eastAsia="hu-HU"/>
              </w:rPr>
              <w:t xml:space="preserve"> nem Opciók leírása: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II.2.11) Információ az elektronikus katalógusokról</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ajánlatokat elektronikus katalógus formájában kell benyújtani, vagy azoknak elektronikus katalógust kell tartalmazniuk</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II.2.12) Európai uniós alapokra vonatkozó információk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közbeszerzés európai uniós alapokból finanszírozott projekttel és/vagy programmal kapcsolatos </w:t>
            </w:r>
            <w:r w:rsidR="002B06B5">
              <w:rPr>
                <w:rFonts w:ascii="Wingdings" w:eastAsia="Times New Roman" w:hAnsi="Wingdings"/>
                <w:sz w:val="18"/>
                <w:szCs w:val="18"/>
                <w:lang w:eastAsia="hu-HU"/>
              </w:rPr>
              <w:t></w:t>
            </w:r>
            <w:r w:rsidRPr="00F31610">
              <w:rPr>
                <w:rFonts w:eastAsia="Times New Roman"/>
                <w:sz w:val="18"/>
                <w:szCs w:val="18"/>
                <w:lang w:eastAsia="hu-HU"/>
              </w:rPr>
              <w:t xml:space="preserve"> igen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Projekt száma vagy hivatkozási száma:</w:t>
            </w:r>
            <w:r w:rsidR="001C13E7">
              <w:rPr>
                <w:rFonts w:eastAsia="Times New Roman"/>
                <w:sz w:val="18"/>
                <w:szCs w:val="18"/>
                <w:lang w:eastAsia="hu-HU"/>
              </w:rPr>
              <w:t xml:space="preserve"> </w:t>
            </w:r>
            <w:r w:rsidR="00A84A91">
              <w:rPr>
                <w:rFonts w:eastAsia="Times New Roman"/>
                <w:b/>
                <w:bCs/>
                <w:sz w:val="18"/>
                <w:szCs w:val="18"/>
                <w:lang w:eastAsia="hu-HU"/>
              </w:rPr>
              <w:t xml:space="preserve">TOP 4.1.1-15-BS1-2016-00044 </w:t>
            </w:r>
            <w:proofErr w:type="spellStart"/>
            <w:r w:rsidR="00A84A91">
              <w:rPr>
                <w:rFonts w:eastAsia="Times New Roman"/>
                <w:b/>
                <w:bCs/>
                <w:sz w:val="18"/>
                <w:szCs w:val="18"/>
                <w:lang w:eastAsia="hu-HU"/>
              </w:rPr>
              <w:t>Köröstarcsai</w:t>
            </w:r>
            <w:proofErr w:type="spellEnd"/>
            <w:r w:rsidR="00A84A91">
              <w:rPr>
                <w:rFonts w:eastAsia="Times New Roman"/>
                <w:b/>
                <w:bCs/>
                <w:sz w:val="18"/>
                <w:szCs w:val="18"/>
                <w:lang w:eastAsia="hu-HU"/>
              </w:rPr>
              <w:t xml:space="preserve"> Egészségház infrastrukturális fejlesztése</w:t>
            </w:r>
          </w:p>
        </w:tc>
      </w:tr>
      <w:tr w:rsidR="00F31610" w:rsidRPr="00F31610" w:rsidTr="00F31610">
        <w:tc>
          <w:tcPr>
            <w:tcW w:w="0" w:type="auto"/>
            <w:gridSpan w:val="2"/>
            <w:hideMark/>
          </w:tcPr>
          <w:p w:rsidR="00CD1A47" w:rsidRDefault="00F31610" w:rsidP="00CD1A47">
            <w:pPr>
              <w:spacing w:before="120" w:after="120"/>
              <w:jc w:val="left"/>
              <w:rPr>
                <w:rFonts w:eastAsia="Times New Roman"/>
                <w:b/>
                <w:bCs/>
                <w:sz w:val="18"/>
                <w:szCs w:val="18"/>
                <w:lang w:eastAsia="hu-HU"/>
              </w:rPr>
            </w:pPr>
            <w:r w:rsidRPr="00F31610">
              <w:rPr>
                <w:rFonts w:eastAsia="Times New Roman"/>
                <w:b/>
                <w:bCs/>
                <w:sz w:val="18"/>
                <w:szCs w:val="18"/>
                <w:lang w:eastAsia="hu-HU"/>
              </w:rPr>
              <w:t>II.2.13) További információ</w:t>
            </w:r>
            <w:r w:rsidR="00CD1A47">
              <w:rPr>
                <w:rFonts w:eastAsia="Times New Roman"/>
                <w:b/>
                <w:bCs/>
                <w:sz w:val="18"/>
                <w:szCs w:val="18"/>
                <w:lang w:eastAsia="hu-HU"/>
              </w:rPr>
              <w:t>: Ajánlatkérő részhatáridőt ír elő, amelynek keretében a munkaterület átadást követő 60 napon belül meg kell valósítani az alábbi munkákat:</w:t>
            </w:r>
          </w:p>
          <w:p w:rsidR="00CD1A47" w:rsidRPr="00CD1A47" w:rsidRDefault="00CD1A47" w:rsidP="00CD1A47">
            <w:pPr>
              <w:spacing w:before="120" w:after="120"/>
              <w:jc w:val="left"/>
              <w:rPr>
                <w:rFonts w:eastAsia="Times New Roman"/>
                <w:b/>
                <w:bCs/>
                <w:sz w:val="18"/>
                <w:szCs w:val="18"/>
                <w:lang w:eastAsia="hu-HU"/>
              </w:rPr>
            </w:pPr>
            <w:r w:rsidRPr="00CD1A47">
              <w:rPr>
                <w:rFonts w:eastAsia="Times New Roman"/>
                <w:b/>
                <w:bCs/>
                <w:sz w:val="18"/>
                <w:szCs w:val="18"/>
                <w:lang w:eastAsia="hu-HU"/>
              </w:rPr>
              <w:t>- meglévő kisméretű terasz és rámpa elbontása és helyette nagyobb méretű terasz építése</w:t>
            </w:r>
          </w:p>
          <w:p w:rsidR="00CD1A47" w:rsidRPr="00CD1A47" w:rsidRDefault="00CD1A47" w:rsidP="00CD1A47">
            <w:pPr>
              <w:spacing w:before="120" w:after="120"/>
              <w:jc w:val="left"/>
              <w:rPr>
                <w:rFonts w:eastAsia="Times New Roman"/>
                <w:b/>
                <w:bCs/>
                <w:sz w:val="18"/>
                <w:szCs w:val="18"/>
                <w:lang w:eastAsia="hu-HU"/>
              </w:rPr>
            </w:pPr>
            <w:r w:rsidRPr="00CD1A47">
              <w:rPr>
                <w:rFonts w:eastAsia="Times New Roman"/>
                <w:b/>
                <w:bCs/>
                <w:sz w:val="18"/>
                <w:szCs w:val="18"/>
                <w:lang w:eastAsia="hu-HU"/>
              </w:rPr>
              <w:t xml:space="preserve">- belső folyosó mettlachi </w:t>
            </w:r>
            <w:proofErr w:type="spellStart"/>
            <w:r w:rsidRPr="00CD1A47">
              <w:rPr>
                <w:rFonts w:eastAsia="Times New Roman"/>
                <w:b/>
                <w:bCs/>
                <w:sz w:val="18"/>
                <w:szCs w:val="18"/>
                <w:lang w:eastAsia="hu-HU"/>
              </w:rPr>
              <w:t>burkolatának</w:t>
            </w:r>
            <w:proofErr w:type="spellEnd"/>
            <w:r w:rsidRPr="00CD1A47">
              <w:rPr>
                <w:rFonts w:eastAsia="Times New Roman"/>
                <w:b/>
                <w:bCs/>
                <w:sz w:val="18"/>
                <w:szCs w:val="18"/>
                <w:lang w:eastAsia="hu-HU"/>
              </w:rPr>
              <w:t xml:space="preserve"> felbontása, aljzat javítása és új burkolat készítése, csúszásmentes kerámia burkolólappal, taktilis és vizuális vezetősáv kialakításával</w:t>
            </w:r>
          </w:p>
          <w:p w:rsidR="00CD1A47" w:rsidRPr="00CD1A47" w:rsidRDefault="00CD1A47" w:rsidP="00CD1A47">
            <w:pPr>
              <w:spacing w:before="120" w:after="120"/>
              <w:jc w:val="left"/>
              <w:rPr>
                <w:rFonts w:eastAsia="Times New Roman"/>
                <w:b/>
                <w:bCs/>
                <w:sz w:val="18"/>
                <w:szCs w:val="18"/>
                <w:lang w:eastAsia="hu-HU"/>
              </w:rPr>
            </w:pPr>
            <w:r w:rsidRPr="00CD1A47">
              <w:rPr>
                <w:rFonts w:eastAsia="Times New Roman"/>
                <w:b/>
                <w:bCs/>
                <w:sz w:val="18"/>
                <w:szCs w:val="18"/>
                <w:lang w:eastAsia="hu-HU"/>
              </w:rPr>
              <w:t>- homlokzati nyílászárók cseréje</w:t>
            </w:r>
          </w:p>
          <w:p w:rsidR="00CD1A47" w:rsidRPr="00CD1A47" w:rsidRDefault="00CD1A47" w:rsidP="00CD1A47">
            <w:pPr>
              <w:spacing w:before="120" w:after="120"/>
              <w:jc w:val="left"/>
              <w:rPr>
                <w:rFonts w:eastAsia="Times New Roman"/>
                <w:b/>
                <w:bCs/>
                <w:sz w:val="18"/>
                <w:szCs w:val="18"/>
                <w:lang w:eastAsia="hu-HU"/>
              </w:rPr>
            </w:pPr>
            <w:r w:rsidRPr="00CD1A47">
              <w:rPr>
                <w:rFonts w:eastAsia="Times New Roman"/>
                <w:b/>
                <w:bCs/>
                <w:sz w:val="18"/>
                <w:szCs w:val="18"/>
                <w:lang w:eastAsia="hu-HU"/>
              </w:rPr>
              <w:t>- belső festési és mázolási munkák</w:t>
            </w:r>
          </w:p>
          <w:p w:rsidR="003F147B" w:rsidRPr="00F31610" w:rsidRDefault="00CD1A47" w:rsidP="00CD1A47">
            <w:pPr>
              <w:spacing w:before="120" w:after="120"/>
              <w:jc w:val="left"/>
              <w:rPr>
                <w:rFonts w:eastAsia="Times New Roman"/>
                <w:lang w:eastAsia="hu-HU"/>
              </w:rPr>
            </w:pPr>
            <w:r w:rsidRPr="00CD1A47">
              <w:rPr>
                <w:rFonts w:eastAsia="Times New Roman"/>
                <w:b/>
                <w:bCs/>
                <w:sz w:val="18"/>
                <w:szCs w:val="18"/>
                <w:lang w:eastAsia="hu-HU"/>
              </w:rPr>
              <w:t>- lámpatestek, az ehhez szükséges belső elektromos hálózat és szerelvények a cseréje</w:t>
            </w:r>
          </w:p>
        </w:tc>
      </w:tr>
    </w:tbl>
    <w:p w:rsidR="00E40792" w:rsidRDefault="00E40792" w:rsidP="0042537D">
      <w:pPr>
        <w:spacing w:before="120" w:after="120"/>
        <w:jc w:val="left"/>
        <w:rPr>
          <w:rFonts w:eastAsia="Times New Roman"/>
          <w:b/>
          <w:bCs/>
          <w:sz w:val="28"/>
          <w:szCs w:val="2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55"/>
        <w:gridCol w:w="2540"/>
      </w:tblGrid>
      <w:tr w:rsidR="00E40792" w:rsidRPr="00F31610" w:rsidTr="00EB50D4">
        <w:tc>
          <w:tcPr>
            <w:tcW w:w="7310" w:type="dxa"/>
            <w:hideMark/>
          </w:tcPr>
          <w:p w:rsidR="00E40792" w:rsidRPr="001C13E7" w:rsidRDefault="00E40792" w:rsidP="00EB50D4">
            <w:pPr>
              <w:spacing w:before="120" w:after="120"/>
              <w:jc w:val="left"/>
              <w:rPr>
                <w:rFonts w:eastAsia="Times New Roman"/>
                <w:b/>
                <w:sz w:val="18"/>
                <w:szCs w:val="18"/>
                <w:lang w:eastAsia="hu-HU"/>
              </w:rPr>
            </w:pPr>
            <w:r w:rsidRPr="00F31610">
              <w:rPr>
                <w:rFonts w:eastAsia="Times New Roman"/>
                <w:b/>
                <w:bCs/>
                <w:sz w:val="18"/>
                <w:szCs w:val="18"/>
                <w:lang w:eastAsia="hu-HU"/>
              </w:rPr>
              <w:t>II.2.1) Elnevezés:</w:t>
            </w:r>
            <w:r>
              <w:rPr>
                <w:rFonts w:eastAsia="Times New Roman"/>
                <w:b/>
                <w:bCs/>
                <w:sz w:val="18"/>
                <w:szCs w:val="18"/>
                <w:lang w:eastAsia="hu-HU"/>
              </w:rPr>
              <w:t xml:space="preserve"> Szolgálati lakás felújítása </w:t>
            </w:r>
            <w:r w:rsidRPr="00F31610">
              <w:rPr>
                <w:rFonts w:eastAsia="Times New Roman"/>
                <w:sz w:val="18"/>
                <w:szCs w:val="18"/>
                <w:vertAlign w:val="superscript"/>
                <w:lang w:eastAsia="hu-HU"/>
              </w:rPr>
              <w:t>2</w:t>
            </w:r>
          </w:p>
        </w:tc>
        <w:tc>
          <w:tcPr>
            <w:tcW w:w="2485" w:type="dxa"/>
            <w:hideMark/>
          </w:tcPr>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Rész száma:</w:t>
            </w:r>
            <w:r>
              <w:rPr>
                <w:rFonts w:eastAsia="Times New Roman"/>
                <w:sz w:val="18"/>
                <w:szCs w:val="18"/>
                <w:lang w:eastAsia="hu-HU"/>
              </w:rPr>
              <w:t xml:space="preserve"> </w:t>
            </w:r>
            <w:r>
              <w:rPr>
                <w:rFonts w:eastAsia="Times New Roman"/>
                <w:b/>
                <w:sz w:val="18"/>
                <w:szCs w:val="18"/>
                <w:lang w:eastAsia="hu-HU"/>
              </w:rPr>
              <w:t>2</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II.2.2) További CPV-kód(ok):</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Fő CPV-kód: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w:t>
            </w:r>
            <w:proofErr w:type="gramStart"/>
            <w:r w:rsidRPr="00F31610">
              <w:rPr>
                <w:rFonts w:eastAsia="Times New Roman"/>
                <w:sz w:val="18"/>
                <w:szCs w:val="18"/>
                <w:lang w:eastAsia="hu-HU"/>
              </w:rPr>
              <w:t>[ ]</w:t>
            </w:r>
            <w:proofErr w:type="gramEnd"/>
            <w:r w:rsidRPr="00F31610">
              <w:rPr>
                <w:rFonts w:eastAsia="Times New Roman"/>
                <w:sz w:val="18"/>
                <w:szCs w:val="18"/>
                <w:lang w:eastAsia="hu-HU"/>
              </w:rPr>
              <w:t xml:space="preserve">[ ] . [ ][ ] . [ ][ ] . </w:t>
            </w:r>
            <w:proofErr w:type="gramStart"/>
            <w:r w:rsidRPr="00F31610">
              <w:rPr>
                <w:rFonts w:eastAsia="Times New Roman"/>
                <w:sz w:val="18"/>
                <w:szCs w:val="18"/>
                <w:lang w:eastAsia="hu-HU"/>
              </w:rPr>
              <w:t>[ ]</w:t>
            </w:r>
            <w:proofErr w:type="gramEnd"/>
            <w:r w:rsidRPr="00F31610">
              <w:rPr>
                <w:rFonts w:eastAsia="Times New Roman"/>
                <w:sz w:val="18"/>
                <w:szCs w:val="18"/>
                <w:lang w:eastAsia="hu-HU"/>
              </w:rPr>
              <w:t xml:space="preserve">[ ] - [ ] Kiegészítő CPV-kód: </w:t>
            </w:r>
            <w:r w:rsidRPr="00F31610">
              <w:rPr>
                <w:rFonts w:eastAsia="Times New Roman"/>
                <w:sz w:val="18"/>
                <w:szCs w:val="18"/>
                <w:vertAlign w:val="superscript"/>
                <w:lang w:eastAsia="hu-HU"/>
              </w:rPr>
              <w:t>1 2</w:t>
            </w:r>
            <w:r w:rsidRPr="00F31610">
              <w:rPr>
                <w:rFonts w:eastAsia="Times New Roman"/>
                <w:sz w:val="18"/>
                <w:szCs w:val="18"/>
                <w:lang w:eastAsia="hu-HU"/>
              </w:rPr>
              <w:t xml:space="preserve"> [ ][ ][ ][ ]</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II.2.3) A teljesítés helye:</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NUTS-kód: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w:t>
            </w:r>
            <w:r w:rsidRPr="00A23EDE">
              <w:rPr>
                <w:rFonts w:eastAsia="Times New Roman"/>
                <w:b/>
                <w:sz w:val="18"/>
                <w:szCs w:val="18"/>
                <w:lang w:eastAsia="hu-HU"/>
              </w:rPr>
              <w:t>HU33</w:t>
            </w:r>
            <w:r>
              <w:rPr>
                <w:rFonts w:eastAsia="Times New Roman"/>
                <w:b/>
                <w:sz w:val="18"/>
                <w:szCs w:val="18"/>
                <w:lang w:eastAsia="hu-HU"/>
              </w:rPr>
              <w:t>3</w:t>
            </w:r>
            <w:r w:rsidRPr="00F31610">
              <w:rPr>
                <w:rFonts w:eastAsia="Times New Roman"/>
                <w:sz w:val="18"/>
                <w:szCs w:val="18"/>
                <w:lang w:eastAsia="hu-HU"/>
              </w:rPr>
              <w:t xml:space="preserve"> A teljesítés helye:</w:t>
            </w:r>
            <w:r>
              <w:rPr>
                <w:rFonts w:eastAsia="Times New Roman"/>
                <w:sz w:val="18"/>
                <w:szCs w:val="18"/>
                <w:lang w:eastAsia="hu-HU"/>
              </w:rPr>
              <w:t xml:space="preserve"> </w:t>
            </w:r>
            <w:r>
              <w:rPr>
                <w:rFonts w:eastAsia="Times New Roman"/>
                <w:b/>
                <w:sz w:val="18"/>
                <w:szCs w:val="18"/>
                <w:lang w:eastAsia="hu-HU"/>
              </w:rPr>
              <w:t>5622 Köröstarcsa, Dübögő u. 9/c.</w:t>
            </w:r>
          </w:p>
        </w:tc>
      </w:tr>
      <w:tr w:rsidR="00E40792" w:rsidRPr="00F31610" w:rsidTr="00EB50D4">
        <w:tc>
          <w:tcPr>
            <w:tcW w:w="0" w:type="auto"/>
            <w:gridSpan w:val="2"/>
            <w:hideMark/>
          </w:tcPr>
          <w:p w:rsidR="00E40792" w:rsidRDefault="00E40792" w:rsidP="00EB50D4">
            <w:pPr>
              <w:spacing w:before="120" w:after="120"/>
              <w:jc w:val="left"/>
              <w:rPr>
                <w:rFonts w:eastAsia="Times New Roman"/>
                <w:sz w:val="18"/>
                <w:szCs w:val="18"/>
                <w:lang w:eastAsia="hu-HU"/>
              </w:rPr>
            </w:pPr>
            <w:r w:rsidRPr="00F31610">
              <w:rPr>
                <w:rFonts w:eastAsia="Times New Roman"/>
                <w:b/>
                <w:bCs/>
                <w:sz w:val="18"/>
                <w:szCs w:val="18"/>
                <w:lang w:eastAsia="hu-HU"/>
              </w:rPr>
              <w:t>II.2.4) A közbeszerzés mennyisége:</w:t>
            </w:r>
            <w:r w:rsidRPr="00F31610">
              <w:rPr>
                <w:rFonts w:eastAsia="Times New Roman"/>
                <w:sz w:val="18"/>
                <w:szCs w:val="18"/>
                <w:lang w:eastAsia="hu-HU"/>
              </w:rPr>
              <w:t xml:space="preserve"> </w:t>
            </w:r>
          </w:p>
          <w:p w:rsidR="00E40792" w:rsidRDefault="004465EA" w:rsidP="004465EA">
            <w:pPr>
              <w:spacing w:before="120" w:after="120"/>
              <w:rPr>
                <w:rFonts w:eastAsia="Times New Roman"/>
                <w:i/>
                <w:iCs/>
                <w:sz w:val="18"/>
                <w:szCs w:val="18"/>
                <w:lang w:eastAsia="hu-HU"/>
              </w:rPr>
            </w:pPr>
            <w:r w:rsidRPr="00F31610">
              <w:rPr>
                <w:rFonts w:eastAsia="Times New Roman"/>
                <w:i/>
                <w:iCs/>
                <w:sz w:val="18"/>
                <w:szCs w:val="18"/>
                <w:lang w:eastAsia="hu-HU"/>
              </w:rPr>
              <w:t xml:space="preserve"> </w:t>
            </w:r>
            <w:r w:rsidR="00E40792" w:rsidRPr="00F31610">
              <w:rPr>
                <w:rFonts w:eastAsia="Times New Roman"/>
                <w:i/>
                <w:iCs/>
                <w:sz w:val="18"/>
                <w:szCs w:val="18"/>
                <w:lang w:eastAsia="hu-HU"/>
              </w:rPr>
              <w:t>(az építési beruházás, árubeszerzés vagy szolgáltatás jellege és mennyisége, illetve az igények és követelmények meghatározása)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2. rész </w:t>
            </w:r>
            <w:r w:rsidRPr="004465EA">
              <w:rPr>
                <w:rFonts w:eastAsia="Times New Roman"/>
                <w:b/>
                <w:bCs/>
                <w:sz w:val="18"/>
                <w:szCs w:val="18"/>
                <w:lang w:eastAsia="hu-HU"/>
              </w:rPr>
              <w:t>Szolgálati lakás felújítása</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Köröstarcsa, Dübögő u. 9/C. sz. alatti lakóház épületének felújítási és energetikai korszerűsítési munkái</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lastRenderedPageBreak/>
              <w:t xml:space="preserve">-  konyha meglévő mettlachi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felbontása, aljzat javítása és új burkolat </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készítése, csúszásmentes kerámia burkolólappal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xml:space="preserve">- szobák meglévő hajópadló </w:t>
            </w:r>
            <w:proofErr w:type="spellStart"/>
            <w:r w:rsidRPr="004465EA">
              <w:rPr>
                <w:rFonts w:eastAsia="Times New Roman"/>
                <w:sz w:val="18"/>
                <w:szCs w:val="18"/>
                <w:lang w:eastAsia="hu-HU"/>
              </w:rPr>
              <w:t>burkolatának</w:t>
            </w:r>
            <w:proofErr w:type="spellEnd"/>
            <w:r w:rsidRPr="004465EA">
              <w:rPr>
                <w:rFonts w:eastAsia="Times New Roman"/>
                <w:sz w:val="18"/>
                <w:szCs w:val="18"/>
                <w:lang w:eastAsia="hu-HU"/>
              </w:rPr>
              <w:t xml:space="preserve"> felújítása laminált parketta fektetésével</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nyílászárók cseréje</w:t>
            </w:r>
          </w:p>
          <w:p w:rsidR="004465EA" w:rsidRPr="004465EA" w:rsidRDefault="004465EA" w:rsidP="004465EA">
            <w:pPr>
              <w:spacing w:before="120" w:after="120"/>
              <w:jc w:val="left"/>
              <w:rPr>
                <w:rFonts w:eastAsia="Times New Roman"/>
                <w:sz w:val="18"/>
                <w:szCs w:val="18"/>
                <w:lang w:eastAsia="hu-HU"/>
              </w:rPr>
            </w:pPr>
            <w:r w:rsidRPr="004465EA">
              <w:rPr>
                <w:rFonts w:eastAsia="Times New Roman"/>
                <w:sz w:val="18"/>
                <w:szCs w:val="18"/>
                <w:lang w:eastAsia="hu-HU"/>
              </w:rPr>
              <w:t>- homlokzati felületek hőszigetelése polisztiroltáblás hőszigetelő vakolatrendszerrel</w:t>
            </w:r>
          </w:p>
          <w:p w:rsidR="004465EA" w:rsidRPr="004465EA" w:rsidRDefault="004465EA" w:rsidP="004465EA">
            <w:r w:rsidRPr="004465EA">
              <w:rPr>
                <w:rFonts w:eastAsia="Times New Roman"/>
                <w:sz w:val="18"/>
                <w:szCs w:val="18"/>
                <w:lang w:eastAsia="hu-HU"/>
              </w:rPr>
              <w:t>- belső festési munkák</w:t>
            </w:r>
          </w:p>
          <w:p w:rsidR="004465EA" w:rsidRPr="00F31610" w:rsidRDefault="004465EA" w:rsidP="004465EA">
            <w:pPr>
              <w:spacing w:before="120" w:after="120"/>
              <w:rPr>
                <w:rFonts w:eastAsia="Times New Roman"/>
                <w:lang w:eastAsia="hu-HU"/>
              </w:rPr>
            </w:pPr>
            <w:r w:rsidRPr="004465EA">
              <w:rPr>
                <w:rFonts w:eastAsia="Times New Roman"/>
                <w:bCs/>
                <w:sz w:val="18"/>
                <w:szCs w:val="18"/>
                <w:lang w:eastAsia="hu-HU"/>
              </w:rPr>
              <w:t>Felújítással érintett alapterület kb. 100 m</w:t>
            </w:r>
            <w:r w:rsidRPr="004465EA">
              <w:rPr>
                <w:rFonts w:eastAsia="Times New Roman"/>
                <w:bCs/>
                <w:sz w:val="18"/>
                <w:szCs w:val="18"/>
                <w:vertAlign w:val="superscript"/>
                <w:lang w:eastAsia="hu-HU"/>
              </w:rPr>
              <w:t>2</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lastRenderedPageBreak/>
              <w:t>II.2.5) Értékelési szempontok</w:t>
            </w:r>
          </w:p>
          <w:p w:rsidR="00E40792" w:rsidRPr="00E40792" w:rsidRDefault="00E40792" w:rsidP="00EB50D4">
            <w:pPr>
              <w:spacing w:before="120" w:after="120"/>
              <w:jc w:val="left"/>
              <w:rPr>
                <w:rFonts w:eastAsia="Times New Roman"/>
                <w:lang w:eastAsia="hu-HU"/>
              </w:rPr>
            </w:pPr>
            <w:r w:rsidRPr="00E40792">
              <w:rPr>
                <w:rFonts w:ascii="Wingdings" w:eastAsia="Times New Roman" w:hAnsi="Wingdings"/>
                <w:sz w:val="18"/>
                <w:szCs w:val="18"/>
                <w:lang w:eastAsia="hu-HU"/>
              </w:rPr>
              <w:t></w:t>
            </w:r>
            <w:r w:rsidRPr="00E40792">
              <w:rPr>
                <w:rFonts w:eastAsia="Times New Roman"/>
                <w:sz w:val="18"/>
                <w:szCs w:val="18"/>
                <w:lang w:eastAsia="hu-HU"/>
              </w:rPr>
              <w:t xml:space="preserve"> Az alábbi értékelési szempontok</w:t>
            </w:r>
          </w:p>
          <w:p w:rsidR="00E40792" w:rsidRPr="00E40792" w:rsidRDefault="00E40792" w:rsidP="00EB50D4">
            <w:pPr>
              <w:spacing w:before="120" w:after="120"/>
              <w:ind w:left="180"/>
              <w:jc w:val="left"/>
              <w:rPr>
                <w:rFonts w:eastAsia="Times New Roman"/>
                <w:lang w:eastAsia="hu-HU"/>
              </w:rPr>
            </w:pPr>
            <w:r w:rsidRPr="00E40792">
              <w:rPr>
                <w:rFonts w:ascii="Webdings" w:eastAsia="Times New Roman" w:hAnsi="Webdings"/>
                <w:sz w:val="18"/>
                <w:szCs w:val="18"/>
                <w:lang w:eastAsia="hu-HU"/>
              </w:rPr>
              <w:t></w:t>
            </w:r>
            <w:r w:rsidRPr="00E40792">
              <w:rPr>
                <w:rFonts w:eastAsia="Times New Roman"/>
                <w:sz w:val="18"/>
                <w:szCs w:val="18"/>
                <w:lang w:eastAsia="hu-HU"/>
              </w:rPr>
              <w:t xml:space="preserve"> Minőségi szempont – Megnevezés: </w:t>
            </w:r>
            <w:r w:rsidRPr="00E40792">
              <w:rPr>
                <w:rFonts w:eastAsia="Times New Roman"/>
                <w:b/>
                <w:sz w:val="18"/>
                <w:szCs w:val="18"/>
                <w:lang w:eastAsia="hu-HU"/>
              </w:rPr>
              <w:t xml:space="preserve">Jótállás időtartama hónapban (24-36 </w:t>
            </w:r>
            <w:proofErr w:type="gramStart"/>
            <w:r w:rsidRPr="00E40792">
              <w:rPr>
                <w:rFonts w:eastAsia="Times New Roman"/>
                <w:b/>
                <w:sz w:val="18"/>
                <w:szCs w:val="18"/>
                <w:lang w:eastAsia="hu-HU"/>
              </w:rPr>
              <w:t>hónap)</w:t>
            </w:r>
            <w:r w:rsidRPr="00E40792">
              <w:rPr>
                <w:rFonts w:eastAsia="Times New Roman"/>
                <w:sz w:val="18"/>
                <w:szCs w:val="18"/>
                <w:lang w:eastAsia="hu-HU"/>
              </w:rPr>
              <w:t>/</w:t>
            </w:r>
            <w:proofErr w:type="gramEnd"/>
            <w:r w:rsidRPr="00E40792">
              <w:rPr>
                <w:rFonts w:eastAsia="Times New Roman"/>
                <w:sz w:val="18"/>
                <w:szCs w:val="18"/>
                <w:lang w:eastAsia="hu-HU"/>
              </w:rPr>
              <w:t xml:space="preserve"> Súlyszám: </w:t>
            </w:r>
            <w:r w:rsidRPr="00E40792">
              <w:rPr>
                <w:rFonts w:eastAsia="Times New Roman"/>
                <w:b/>
                <w:sz w:val="18"/>
                <w:szCs w:val="18"/>
                <w:lang w:eastAsia="hu-HU"/>
              </w:rPr>
              <w:t>30</w:t>
            </w:r>
            <w:r w:rsidRPr="00E40792">
              <w:rPr>
                <w:rFonts w:eastAsia="Times New Roman"/>
                <w:sz w:val="18"/>
                <w:szCs w:val="18"/>
                <w:lang w:eastAsia="hu-HU"/>
              </w:rPr>
              <w:t xml:space="preserve"> </w:t>
            </w:r>
            <w:r w:rsidRPr="00E40792">
              <w:rPr>
                <w:rFonts w:eastAsia="Times New Roman"/>
                <w:sz w:val="18"/>
                <w:szCs w:val="18"/>
                <w:vertAlign w:val="superscript"/>
                <w:lang w:eastAsia="hu-HU"/>
              </w:rPr>
              <w:t>1 2 20</w:t>
            </w:r>
          </w:p>
          <w:p w:rsidR="00E40792" w:rsidRPr="00E40792" w:rsidRDefault="00E40792" w:rsidP="00EB50D4">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Pr="00E40792">
              <w:rPr>
                <w:rFonts w:eastAsia="Times New Roman"/>
                <w:sz w:val="18"/>
                <w:szCs w:val="18"/>
                <w:lang w:eastAsia="hu-HU"/>
              </w:rPr>
              <w:t xml:space="preserve"> Költség szempont – Megnevezés: / Súlyszám: </w:t>
            </w:r>
            <w:r w:rsidRPr="00E40792">
              <w:rPr>
                <w:rFonts w:eastAsia="Times New Roman"/>
                <w:sz w:val="18"/>
                <w:szCs w:val="18"/>
                <w:vertAlign w:val="superscript"/>
                <w:lang w:eastAsia="hu-HU"/>
              </w:rPr>
              <w:t>1 20</w:t>
            </w:r>
          </w:p>
          <w:p w:rsidR="00E40792" w:rsidRPr="00F31610" w:rsidRDefault="00E40792" w:rsidP="00EB50D4">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Pr="00E40792">
              <w:rPr>
                <w:rFonts w:eastAsia="Times New Roman"/>
                <w:sz w:val="18"/>
                <w:szCs w:val="18"/>
                <w:lang w:eastAsia="hu-HU"/>
              </w:rPr>
              <w:t xml:space="preserve">Ár szempont – Megnevezés: </w:t>
            </w:r>
            <w:r w:rsidRPr="00E40792">
              <w:rPr>
                <w:rFonts w:eastAsia="Times New Roman"/>
                <w:b/>
                <w:sz w:val="18"/>
                <w:szCs w:val="18"/>
                <w:lang w:eastAsia="hu-HU"/>
              </w:rPr>
              <w:t>Egyösszegű nettó ajánlati ár Ft-ban</w:t>
            </w:r>
            <w:r w:rsidRPr="00E40792">
              <w:rPr>
                <w:rFonts w:eastAsia="Times New Roman"/>
                <w:sz w:val="18"/>
                <w:szCs w:val="18"/>
                <w:lang w:eastAsia="hu-HU"/>
              </w:rPr>
              <w:t xml:space="preserve"> / Súlyszám: </w:t>
            </w:r>
            <w:r w:rsidRPr="00E40792">
              <w:rPr>
                <w:rFonts w:eastAsia="Times New Roman"/>
                <w:b/>
                <w:sz w:val="18"/>
                <w:szCs w:val="18"/>
                <w:lang w:eastAsia="hu-HU"/>
              </w:rPr>
              <w:t>70</w:t>
            </w:r>
            <w:r w:rsidRPr="00E40792">
              <w:rPr>
                <w:rFonts w:eastAsia="Times New Roman"/>
                <w:sz w:val="18"/>
                <w:szCs w:val="18"/>
                <w:lang w:eastAsia="hu-HU"/>
              </w:rPr>
              <w:t xml:space="preserve"> </w:t>
            </w:r>
            <w:r w:rsidRPr="00E40792">
              <w:rPr>
                <w:rFonts w:eastAsia="Times New Roman"/>
                <w:sz w:val="18"/>
                <w:szCs w:val="18"/>
                <w:vertAlign w:val="superscript"/>
                <w:lang w:eastAsia="hu-HU"/>
              </w:rPr>
              <w:t>21</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 xml:space="preserve">II.2.6) Becsült érték: </w:t>
            </w:r>
            <w:r w:rsidRPr="00F31610">
              <w:rPr>
                <w:rFonts w:eastAsia="Times New Roman"/>
                <w:sz w:val="18"/>
                <w:szCs w:val="18"/>
                <w:vertAlign w:val="superscript"/>
                <w:lang w:eastAsia="hu-HU"/>
              </w:rPr>
              <w:t>2</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Érték ÁFA nélkül: </w:t>
            </w:r>
            <w:r>
              <w:rPr>
                <w:rFonts w:eastAsia="Times New Roman"/>
                <w:b/>
                <w:sz w:val="18"/>
                <w:szCs w:val="18"/>
                <w:lang w:eastAsia="hu-HU"/>
              </w:rPr>
              <w:t xml:space="preserve">3.363.443 </w:t>
            </w:r>
            <w:r w:rsidRPr="00F31610">
              <w:rPr>
                <w:rFonts w:eastAsia="Times New Roman"/>
                <w:sz w:val="18"/>
                <w:szCs w:val="18"/>
                <w:lang w:eastAsia="hu-HU"/>
              </w:rPr>
              <w:t xml:space="preserve">Pénznem: </w:t>
            </w:r>
            <w:r w:rsidRPr="00A23EDE">
              <w:rPr>
                <w:rFonts w:eastAsia="Times New Roman"/>
                <w:b/>
                <w:sz w:val="18"/>
                <w:szCs w:val="18"/>
                <w:lang w:eastAsia="hu-HU"/>
              </w:rPr>
              <w:t>HUF</w:t>
            </w:r>
          </w:p>
          <w:p w:rsidR="00E40792" w:rsidRPr="00F31610" w:rsidRDefault="00E40792" w:rsidP="00EB50D4">
            <w:pPr>
              <w:spacing w:before="120" w:after="120"/>
              <w:jc w:val="left"/>
              <w:rPr>
                <w:rFonts w:eastAsia="Times New Roman"/>
                <w:lang w:eastAsia="hu-HU"/>
              </w:rPr>
            </w:pPr>
            <w:r w:rsidRPr="00F31610">
              <w:rPr>
                <w:rFonts w:eastAsia="Times New Roman"/>
                <w:i/>
                <w:iCs/>
                <w:sz w:val="18"/>
                <w:szCs w:val="18"/>
                <w:lang w:eastAsia="hu-HU"/>
              </w:rPr>
              <w:t>(keretmegállapodás vagy dinamikus beszerzési rendszer esetében ennek a résznek a keretmegállapodás vagy dinamikus beszerzési rendszer teljes időtartamára vonatkozó becsült összértéke)</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 xml:space="preserve">II.2.7) A szerződés, keretmegállapodás vagy dinamikus beszerzési rendszer időtartama </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Időtar</w:t>
            </w:r>
            <w:r>
              <w:rPr>
                <w:rFonts w:eastAsia="Times New Roman"/>
                <w:sz w:val="18"/>
                <w:szCs w:val="18"/>
                <w:lang w:eastAsia="hu-HU"/>
              </w:rPr>
              <w:t xml:space="preserve">tam hónapban: </w:t>
            </w:r>
            <w:proofErr w:type="gramStart"/>
            <w:r>
              <w:rPr>
                <w:rFonts w:eastAsia="Times New Roman"/>
                <w:sz w:val="18"/>
                <w:szCs w:val="18"/>
                <w:lang w:eastAsia="hu-HU"/>
              </w:rPr>
              <w:t>[ ]</w:t>
            </w:r>
            <w:proofErr w:type="gramEnd"/>
            <w:r>
              <w:rPr>
                <w:rFonts w:eastAsia="Times New Roman"/>
                <w:sz w:val="18"/>
                <w:szCs w:val="18"/>
                <w:lang w:eastAsia="hu-HU"/>
              </w:rPr>
              <w:t xml:space="preserve"> vagy napban: </w:t>
            </w:r>
            <w:r w:rsidRPr="00A84A91">
              <w:rPr>
                <w:rFonts w:eastAsia="Times New Roman"/>
                <w:b/>
                <w:sz w:val="18"/>
                <w:szCs w:val="18"/>
                <w:lang w:eastAsia="hu-HU"/>
              </w:rPr>
              <w:t>60</w:t>
            </w:r>
          </w:p>
          <w:p w:rsidR="00E40792" w:rsidRPr="00A23EDE" w:rsidRDefault="00E40792" w:rsidP="00EB50D4">
            <w:pPr>
              <w:spacing w:before="120" w:after="120"/>
              <w:jc w:val="left"/>
              <w:rPr>
                <w:rFonts w:eastAsia="Times New Roman"/>
                <w:b/>
                <w:lang w:eastAsia="hu-HU"/>
              </w:rPr>
            </w:pPr>
            <w:r w:rsidRPr="00F31610">
              <w:rPr>
                <w:rFonts w:eastAsia="Times New Roman"/>
                <w:sz w:val="18"/>
                <w:szCs w:val="18"/>
                <w:lang w:eastAsia="hu-HU"/>
              </w:rPr>
              <w:t xml:space="preserve">vagy Kezdés: </w:t>
            </w:r>
            <w:proofErr w:type="spellStart"/>
            <w:r w:rsidRPr="00BC3038">
              <w:rPr>
                <w:rFonts w:eastAsia="Times New Roman"/>
                <w:i/>
                <w:iCs/>
                <w:sz w:val="18"/>
                <w:szCs w:val="18"/>
                <w:lang w:eastAsia="hu-HU"/>
              </w:rPr>
              <w:t>éééé</w:t>
            </w:r>
            <w:proofErr w:type="spellEnd"/>
            <w:r w:rsidRPr="00BC3038">
              <w:rPr>
                <w:rFonts w:eastAsia="Times New Roman"/>
                <w:i/>
                <w:iCs/>
                <w:sz w:val="18"/>
                <w:szCs w:val="18"/>
                <w:lang w:eastAsia="hu-HU"/>
              </w:rPr>
              <w:t>/</w:t>
            </w:r>
            <w:proofErr w:type="spellStart"/>
            <w:r w:rsidRPr="00BC3038">
              <w:rPr>
                <w:rFonts w:eastAsia="Times New Roman"/>
                <w:i/>
                <w:iCs/>
                <w:sz w:val="18"/>
                <w:szCs w:val="18"/>
                <w:lang w:eastAsia="hu-HU"/>
              </w:rPr>
              <w:t>hh</w:t>
            </w:r>
            <w:proofErr w:type="spellEnd"/>
            <w:r w:rsidRPr="00BC3038">
              <w:rPr>
                <w:rFonts w:eastAsia="Times New Roman"/>
                <w:i/>
                <w:iCs/>
                <w:sz w:val="18"/>
                <w:szCs w:val="18"/>
                <w:lang w:eastAsia="hu-HU"/>
              </w:rPr>
              <w:t>/</w:t>
            </w:r>
            <w:proofErr w:type="spellStart"/>
            <w:r w:rsidRPr="00BC3038">
              <w:rPr>
                <w:rFonts w:eastAsia="Times New Roman"/>
                <w:i/>
                <w:iCs/>
                <w:sz w:val="18"/>
                <w:szCs w:val="18"/>
                <w:lang w:eastAsia="hu-HU"/>
              </w:rPr>
              <w:t>nn</w:t>
            </w:r>
            <w:proofErr w:type="spellEnd"/>
            <w:r w:rsidRPr="00F31610">
              <w:rPr>
                <w:rFonts w:eastAsia="Times New Roman"/>
                <w:sz w:val="18"/>
                <w:szCs w:val="18"/>
                <w:lang w:eastAsia="hu-HU"/>
              </w:rPr>
              <w:t xml:space="preserve"> Befejezés: </w:t>
            </w:r>
            <w:proofErr w:type="spellStart"/>
            <w:r w:rsidRPr="00BC3038">
              <w:rPr>
                <w:rFonts w:eastAsia="Times New Roman"/>
                <w:i/>
                <w:iCs/>
                <w:sz w:val="18"/>
                <w:szCs w:val="18"/>
                <w:lang w:eastAsia="hu-HU"/>
              </w:rPr>
              <w:t>éééé</w:t>
            </w:r>
            <w:proofErr w:type="spellEnd"/>
            <w:r w:rsidRPr="00BC3038">
              <w:rPr>
                <w:rFonts w:eastAsia="Times New Roman"/>
                <w:i/>
                <w:iCs/>
                <w:sz w:val="18"/>
                <w:szCs w:val="18"/>
                <w:lang w:eastAsia="hu-HU"/>
              </w:rPr>
              <w:t>/</w:t>
            </w:r>
            <w:proofErr w:type="spellStart"/>
            <w:r w:rsidRPr="00BC3038">
              <w:rPr>
                <w:rFonts w:eastAsia="Times New Roman"/>
                <w:i/>
                <w:iCs/>
                <w:sz w:val="18"/>
                <w:szCs w:val="18"/>
                <w:lang w:eastAsia="hu-HU"/>
              </w:rPr>
              <w:t>hh</w:t>
            </w:r>
            <w:proofErr w:type="spellEnd"/>
            <w:r w:rsidRPr="00BC3038">
              <w:rPr>
                <w:rFonts w:eastAsia="Times New Roman"/>
                <w:i/>
                <w:iCs/>
                <w:sz w:val="18"/>
                <w:szCs w:val="18"/>
                <w:lang w:eastAsia="hu-HU"/>
              </w:rPr>
              <w:t>/</w:t>
            </w:r>
            <w:proofErr w:type="spellStart"/>
            <w:r w:rsidRPr="00BC3038">
              <w:rPr>
                <w:rFonts w:eastAsia="Times New Roman"/>
                <w:i/>
                <w:iCs/>
                <w:sz w:val="18"/>
                <w:szCs w:val="18"/>
                <w:lang w:eastAsia="hu-HU"/>
              </w:rPr>
              <w:t>nn</w:t>
            </w:r>
            <w:proofErr w:type="spellEnd"/>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A szerződés meghosszabbítható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Pr>
                <w:rFonts w:ascii="Wingdings" w:eastAsia="Times New Roman" w:hAnsi="Wingdings"/>
                <w:sz w:val="18"/>
                <w:szCs w:val="18"/>
                <w:lang w:eastAsia="hu-HU"/>
              </w:rPr>
              <w:t></w:t>
            </w:r>
            <w:r w:rsidRPr="00F31610">
              <w:rPr>
                <w:rFonts w:eastAsia="Times New Roman"/>
                <w:sz w:val="18"/>
                <w:szCs w:val="18"/>
                <w:lang w:eastAsia="hu-HU"/>
              </w:rPr>
              <w:t xml:space="preserve"> nem A meghosszabbítás leírása:</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II.2.8) Az ajánlattételre vagy részvételre felhívandó gazdasági szereplők számának korlátozására vonatkozó információ</w:t>
            </w:r>
            <w:r w:rsidRPr="00F31610">
              <w:rPr>
                <w:rFonts w:eastAsia="Times New Roman"/>
                <w:sz w:val="18"/>
                <w:szCs w:val="18"/>
                <w:lang w:eastAsia="hu-HU"/>
              </w:rPr>
              <w:t xml:space="preserve"> </w:t>
            </w:r>
            <w:r w:rsidRPr="00F31610">
              <w:rPr>
                <w:rFonts w:eastAsia="Times New Roman"/>
                <w:i/>
                <w:iCs/>
                <w:sz w:val="18"/>
                <w:szCs w:val="18"/>
                <w:lang w:eastAsia="hu-HU"/>
              </w:rPr>
              <w:t>(nyílt eljárás kivételével)</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A gazdasági szereplők tervezett száma (keretszáma): </w:t>
            </w:r>
            <w:proofErr w:type="gramStart"/>
            <w:r w:rsidRPr="00F31610">
              <w:rPr>
                <w:rFonts w:eastAsia="Times New Roman"/>
                <w:sz w:val="18"/>
                <w:szCs w:val="18"/>
                <w:lang w:eastAsia="hu-HU"/>
              </w:rPr>
              <w:t>[ ]</w:t>
            </w:r>
            <w:proofErr w:type="gramEnd"/>
          </w:p>
          <w:p w:rsidR="00E40792" w:rsidRPr="00F31610" w:rsidRDefault="00E40792" w:rsidP="00EB50D4">
            <w:pPr>
              <w:spacing w:before="120" w:after="120"/>
              <w:jc w:val="left"/>
              <w:rPr>
                <w:rFonts w:eastAsia="Times New Roman"/>
                <w:lang w:eastAsia="hu-HU"/>
              </w:rPr>
            </w:pPr>
            <w:r w:rsidRPr="00F31610">
              <w:rPr>
                <w:rFonts w:eastAsia="Times New Roman"/>
                <w:i/>
                <w:iCs/>
                <w:sz w:val="18"/>
                <w:szCs w:val="18"/>
                <w:lang w:eastAsia="hu-HU"/>
              </w:rPr>
              <w:t>vagy</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Tervezett minimum: </w:t>
            </w:r>
            <w:proofErr w:type="gramStart"/>
            <w:r w:rsidRPr="00F31610">
              <w:rPr>
                <w:rFonts w:eastAsia="Times New Roman"/>
                <w:sz w:val="18"/>
                <w:szCs w:val="18"/>
                <w:lang w:eastAsia="hu-HU"/>
              </w:rPr>
              <w:t>[ ]</w:t>
            </w:r>
            <w:proofErr w:type="gramEnd"/>
            <w:r w:rsidRPr="00F31610">
              <w:rPr>
                <w:rFonts w:eastAsia="Times New Roman"/>
                <w:sz w:val="18"/>
                <w:szCs w:val="18"/>
                <w:lang w:eastAsia="hu-HU"/>
              </w:rPr>
              <w:t xml:space="preserve"> / Maximális szám: </w:t>
            </w:r>
            <w:r w:rsidRPr="00F31610">
              <w:rPr>
                <w:rFonts w:eastAsia="Times New Roman"/>
                <w:sz w:val="18"/>
                <w:szCs w:val="18"/>
                <w:vertAlign w:val="superscript"/>
                <w:lang w:eastAsia="hu-HU"/>
              </w:rPr>
              <w:t>2</w:t>
            </w:r>
            <w:r w:rsidRPr="00F31610">
              <w:rPr>
                <w:rFonts w:eastAsia="Times New Roman"/>
                <w:sz w:val="18"/>
                <w:szCs w:val="18"/>
                <w:lang w:eastAsia="hu-HU"/>
              </w:rPr>
              <w:t xml:space="preserve"> [ ]</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A jelentkezők számának korlátozására vonatkozó objektív szempontok:</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II.2.9) Változatokra (alternatív ajánlatokra) vonatkozó információk</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Elfogadhatók változatok (alternatív ajánlatok)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Pr>
                <w:rFonts w:ascii="Wingdings" w:eastAsia="Times New Roman" w:hAnsi="Wingdings"/>
                <w:sz w:val="18"/>
                <w:szCs w:val="18"/>
                <w:lang w:eastAsia="hu-HU"/>
              </w:rPr>
              <w:t></w:t>
            </w:r>
            <w:r w:rsidRPr="00F31610">
              <w:rPr>
                <w:rFonts w:eastAsia="Times New Roman"/>
                <w:sz w:val="18"/>
                <w:szCs w:val="18"/>
                <w:lang w:eastAsia="hu-HU"/>
              </w:rPr>
              <w:t xml:space="preserve"> nem</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II.2.10) Opciókra vonatkozó információ</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Opciók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Pr>
                <w:rFonts w:ascii="Wingdings" w:eastAsia="Times New Roman" w:hAnsi="Wingdings"/>
                <w:sz w:val="18"/>
                <w:szCs w:val="18"/>
                <w:lang w:eastAsia="hu-HU"/>
              </w:rPr>
              <w:t></w:t>
            </w:r>
            <w:r w:rsidRPr="00F31610">
              <w:rPr>
                <w:rFonts w:eastAsia="Times New Roman"/>
                <w:sz w:val="18"/>
                <w:szCs w:val="18"/>
                <w:lang w:eastAsia="hu-HU"/>
              </w:rPr>
              <w:t xml:space="preserve"> nem Opciók leírása:</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II.2.11) Információ az elektronikus katalógusokról</w:t>
            </w:r>
          </w:p>
          <w:p w:rsidR="00E40792" w:rsidRPr="00F31610" w:rsidRDefault="00E40792" w:rsidP="00EB50D4">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ajánlatokat elektronikus katalógus formájában kell benyújtani, vagy azoknak elektronikus katalógust kell tartalmazniuk</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II.2.12) Európai uniós alapokra vonatkozó információk</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 xml:space="preserve">A közbeszerzés európai uniós alapokból finanszírozott projekttel és/vagy programmal kapcsolatos </w:t>
            </w:r>
            <w:r>
              <w:rPr>
                <w:rFonts w:ascii="Wingdings" w:eastAsia="Times New Roman" w:hAnsi="Wingdings"/>
                <w:sz w:val="18"/>
                <w:szCs w:val="18"/>
                <w:lang w:eastAsia="hu-HU"/>
              </w:rPr>
              <w:t></w:t>
            </w:r>
            <w:r w:rsidRPr="00F31610">
              <w:rPr>
                <w:rFonts w:eastAsia="Times New Roman"/>
                <w:sz w:val="18"/>
                <w:szCs w:val="18"/>
                <w:lang w:eastAsia="hu-HU"/>
              </w:rPr>
              <w:t xml:space="preserve"> igen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nem</w:t>
            </w:r>
          </w:p>
          <w:p w:rsidR="00E40792" w:rsidRPr="00F31610" w:rsidRDefault="00E40792" w:rsidP="00EB50D4">
            <w:pPr>
              <w:spacing w:before="120" w:after="120"/>
              <w:jc w:val="left"/>
              <w:rPr>
                <w:rFonts w:eastAsia="Times New Roman"/>
                <w:lang w:eastAsia="hu-HU"/>
              </w:rPr>
            </w:pPr>
            <w:r w:rsidRPr="00F31610">
              <w:rPr>
                <w:rFonts w:eastAsia="Times New Roman"/>
                <w:sz w:val="18"/>
                <w:szCs w:val="18"/>
                <w:lang w:eastAsia="hu-HU"/>
              </w:rPr>
              <w:t>Projekt száma vagy hivatkozási száma:</w:t>
            </w:r>
            <w:r>
              <w:rPr>
                <w:rFonts w:eastAsia="Times New Roman"/>
                <w:sz w:val="18"/>
                <w:szCs w:val="18"/>
                <w:lang w:eastAsia="hu-HU"/>
              </w:rPr>
              <w:t xml:space="preserve"> </w:t>
            </w:r>
            <w:r>
              <w:rPr>
                <w:rFonts w:eastAsia="Times New Roman"/>
                <w:b/>
                <w:bCs/>
                <w:sz w:val="18"/>
                <w:szCs w:val="18"/>
                <w:lang w:eastAsia="hu-HU"/>
              </w:rPr>
              <w:t xml:space="preserve">TOP 4.1.1-15-BS1-2016-00044 </w:t>
            </w:r>
            <w:proofErr w:type="spellStart"/>
            <w:r>
              <w:rPr>
                <w:rFonts w:eastAsia="Times New Roman"/>
                <w:b/>
                <w:bCs/>
                <w:sz w:val="18"/>
                <w:szCs w:val="18"/>
                <w:lang w:eastAsia="hu-HU"/>
              </w:rPr>
              <w:t>Köröstarcsai</w:t>
            </w:r>
            <w:proofErr w:type="spellEnd"/>
            <w:r>
              <w:rPr>
                <w:rFonts w:eastAsia="Times New Roman"/>
                <w:b/>
                <w:bCs/>
                <w:sz w:val="18"/>
                <w:szCs w:val="18"/>
                <w:lang w:eastAsia="hu-HU"/>
              </w:rPr>
              <w:t xml:space="preserve"> Egészségház infrastrukturális fejlesztése</w:t>
            </w:r>
          </w:p>
        </w:tc>
      </w:tr>
      <w:tr w:rsidR="00E40792" w:rsidRPr="00F31610" w:rsidTr="00EB50D4">
        <w:tc>
          <w:tcPr>
            <w:tcW w:w="0" w:type="auto"/>
            <w:gridSpan w:val="2"/>
            <w:hideMark/>
          </w:tcPr>
          <w:p w:rsidR="00E40792" w:rsidRPr="00F31610" w:rsidRDefault="00E40792" w:rsidP="00EB50D4">
            <w:pPr>
              <w:spacing w:before="120" w:after="120"/>
              <w:jc w:val="left"/>
              <w:rPr>
                <w:rFonts w:eastAsia="Times New Roman"/>
                <w:lang w:eastAsia="hu-HU"/>
              </w:rPr>
            </w:pPr>
            <w:r w:rsidRPr="00F31610">
              <w:rPr>
                <w:rFonts w:eastAsia="Times New Roman"/>
                <w:b/>
                <w:bCs/>
                <w:sz w:val="18"/>
                <w:szCs w:val="18"/>
                <w:lang w:eastAsia="hu-HU"/>
              </w:rPr>
              <w:t>II.2.13) További információ</w:t>
            </w:r>
          </w:p>
        </w:tc>
      </w:tr>
    </w:tbl>
    <w:p w:rsidR="00E40792" w:rsidRDefault="00E40792" w:rsidP="0042537D">
      <w:pPr>
        <w:spacing w:before="120" w:after="120"/>
        <w:jc w:val="left"/>
        <w:rPr>
          <w:rFonts w:eastAsia="Times New Roman"/>
          <w:b/>
          <w:bCs/>
          <w:sz w:val="28"/>
          <w:szCs w:val="28"/>
          <w:lang w:eastAsia="hu-HU"/>
        </w:rPr>
      </w:pPr>
    </w:p>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III. szakasz: Jogi, gazdasági, pénzügyi és műszaki információk</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III.1) Részvételi feltételek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758"/>
        <w:gridCol w:w="5037"/>
      </w:tblGrid>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III.1.1) Kizáró okok és a szakmai tevékenység végzésére vonatkozó alkalmasság</w:t>
            </w:r>
          </w:p>
          <w:p w:rsidR="00F31610" w:rsidRDefault="00F31610" w:rsidP="0042537D">
            <w:pPr>
              <w:spacing w:before="120" w:after="120"/>
              <w:jc w:val="left"/>
              <w:rPr>
                <w:rFonts w:eastAsia="Times New Roman"/>
                <w:sz w:val="18"/>
                <w:szCs w:val="18"/>
                <w:lang w:eastAsia="hu-HU"/>
              </w:rPr>
            </w:pPr>
            <w:r w:rsidRPr="00F31610">
              <w:rPr>
                <w:rFonts w:eastAsia="Times New Roman"/>
                <w:sz w:val="18"/>
                <w:szCs w:val="18"/>
                <w:lang w:eastAsia="hu-HU"/>
              </w:rPr>
              <w:t>A kizáró okok felsorolása:</w:t>
            </w:r>
          </w:p>
          <w:p w:rsidR="002E361F" w:rsidRPr="002E361F" w:rsidRDefault="002E361F" w:rsidP="002E361F">
            <w:pPr>
              <w:spacing w:before="120" w:after="120"/>
              <w:jc w:val="left"/>
              <w:rPr>
                <w:rFonts w:eastAsia="Times New Roman"/>
                <w:b/>
                <w:sz w:val="18"/>
                <w:szCs w:val="18"/>
                <w:lang w:eastAsia="hu-HU"/>
              </w:rPr>
            </w:pPr>
            <w:r w:rsidRPr="00E40792">
              <w:rPr>
                <w:rFonts w:eastAsia="Times New Roman"/>
                <w:b/>
                <w:sz w:val="18"/>
                <w:szCs w:val="18"/>
                <w:lang w:eastAsia="hu-HU"/>
              </w:rPr>
              <w:t>(Valamennyi rész esetében)</w:t>
            </w:r>
          </w:p>
          <w:p w:rsidR="002E361F" w:rsidRPr="002E361F" w:rsidRDefault="002E361F" w:rsidP="00B15A35">
            <w:pPr>
              <w:spacing w:before="120" w:after="120"/>
              <w:rPr>
                <w:rFonts w:eastAsia="Times New Roman"/>
                <w:b/>
                <w:sz w:val="18"/>
                <w:szCs w:val="18"/>
                <w:lang w:eastAsia="hu-HU"/>
              </w:rPr>
            </w:pPr>
            <w:r w:rsidRPr="002E361F">
              <w:rPr>
                <w:rFonts w:eastAsia="Times New Roman"/>
                <w:b/>
                <w:sz w:val="18"/>
                <w:szCs w:val="18"/>
                <w:lang w:eastAsia="hu-HU"/>
              </w:rPr>
              <w:t>Az eljárásban nem lehet ajánlattevő, részvételre jelentkező, alvállalkozó, és nem vehet részt alkalmasság igazolásában olyan gazdasági szereplő, akivel szemben fennállnak a Kbt. 62. § (1) g)-k)</w:t>
            </w:r>
            <w:r>
              <w:rPr>
                <w:rFonts w:eastAsia="Times New Roman"/>
                <w:b/>
                <w:sz w:val="18"/>
                <w:szCs w:val="18"/>
                <w:lang w:eastAsia="hu-HU"/>
              </w:rPr>
              <w:t>,</w:t>
            </w:r>
            <w:r w:rsidRPr="002E361F">
              <w:rPr>
                <w:rFonts w:eastAsia="Times New Roman"/>
                <w:b/>
                <w:sz w:val="18"/>
                <w:szCs w:val="18"/>
                <w:lang w:eastAsia="hu-HU"/>
              </w:rPr>
              <w:t xml:space="preserve"> m) </w:t>
            </w:r>
            <w:r>
              <w:rPr>
                <w:rFonts w:eastAsia="Times New Roman"/>
                <w:b/>
                <w:sz w:val="18"/>
                <w:szCs w:val="18"/>
                <w:lang w:eastAsia="hu-HU"/>
              </w:rPr>
              <w:t xml:space="preserve">és q) </w:t>
            </w:r>
            <w:r w:rsidRPr="002E361F">
              <w:rPr>
                <w:rFonts w:eastAsia="Times New Roman"/>
                <w:b/>
                <w:sz w:val="18"/>
                <w:szCs w:val="18"/>
                <w:lang w:eastAsia="hu-HU"/>
              </w:rPr>
              <w:t>pontjában meghatározott bármely kizáró ok.</w:t>
            </w:r>
          </w:p>
          <w:p w:rsidR="00F31610" w:rsidRDefault="00F31610" w:rsidP="0042537D">
            <w:pPr>
              <w:spacing w:before="120" w:after="120"/>
              <w:jc w:val="left"/>
              <w:rPr>
                <w:rFonts w:eastAsia="Times New Roman"/>
                <w:sz w:val="18"/>
                <w:szCs w:val="18"/>
                <w:lang w:eastAsia="hu-HU"/>
              </w:rPr>
            </w:pPr>
            <w:r w:rsidRPr="00F31610">
              <w:rPr>
                <w:rFonts w:eastAsia="Times New Roman"/>
                <w:sz w:val="18"/>
                <w:szCs w:val="18"/>
                <w:lang w:eastAsia="hu-HU"/>
              </w:rPr>
              <w:t>Az igazolási módok felsorolása és rövid leírása:</w:t>
            </w:r>
          </w:p>
          <w:p w:rsidR="00B53E52" w:rsidRDefault="00B53E52" w:rsidP="005066B9">
            <w:pPr>
              <w:spacing w:before="120" w:after="120"/>
              <w:rPr>
                <w:rFonts w:eastAsia="Times New Roman"/>
                <w:b/>
                <w:sz w:val="18"/>
                <w:szCs w:val="18"/>
                <w:lang w:eastAsia="hu-HU"/>
              </w:rPr>
            </w:pPr>
            <w:r w:rsidRPr="002E361F">
              <w:rPr>
                <w:rFonts w:eastAsia="Times New Roman"/>
                <w:b/>
                <w:sz w:val="18"/>
                <w:szCs w:val="18"/>
                <w:lang w:eastAsia="hu-HU"/>
              </w:rPr>
              <w:t xml:space="preserve">Az ajánlattevőnek a Kbt. 114. § (2) bekezdése </w:t>
            </w:r>
            <w:r w:rsidR="005066B9">
              <w:rPr>
                <w:rFonts w:eastAsia="Times New Roman"/>
                <w:b/>
                <w:sz w:val="18"/>
                <w:szCs w:val="18"/>
                <w:lang w:eastAsia="hu-HU"/>
              </w:rPr>
              <w:t xml:space="preserve">és a </w:t>
            </w:r>
            <w:r w:rsidR="005066B9" w:rsidRPr="00297EA6">
              <w:rPr>
                <w:rFonts w:eastAsia="Times New Roman"/>
                <w:b/>
                <w:sz w:val="18"/>
                <w:szCs w:val="18"/>
                <w:lang w:eastAsia="hu-HU"/>
              </w:rPr>
              <w:t>321/2015. (X. 30.) Korm. rendelet (a továbbiakban Kr.</w:t>
            </w:r>
            <w:r w:rsidR="005066B9">
              <w:rPr>
                <w:rFonts w:eastAsia="Times New Roman"/>
                <w:b/>
                <w:sz w:val="18"/>
                <w:szCs w:val="18"/>
                <w:lang w:eastAsia="hu-HU"/>
              </w:rPr>
              <w:t xml:space="preserve">) 17. § </w:t>
            </w:r>
            <w:r w:rsidRPr="002E361F">
              <w:rPr>
                <w:rFonts w:eastAsia="Times New Roman"/>
                <w:b/>
                <w:sz w:val="18"/>
                <w:szCs w:val="18"/>
                <w:lang w:eastAsia="hu-HU"/>
              </w:rPr>
              <w:t>szerint</w:t>
            </w:r>
            <w:r w:rsidR="005066B9">
              <w:rPr>
                <w:rFonts w:eastAsia="Times New Roman"/>
                <w:b/>
                <w:sz w:val="18"/>
                <w:szCs w:val="18"/>
                <w:lang w:eastAsia="hu-HU"/>
              </w:rPr>
              <w:t xml:space="preserve">i nyilatkozattal, illetve okiratokkal </w:t>
            </w:r>
            <w:r w:rsidRPr="002E361F">
              <w:rPr>
                <w:rFonts w:eastAsia="Times New Roman"/>
                <w:b/>
                <w:sz w:val="18"/>
                <w:szCs w:val="18"/>
                <w:lang w:eastAsia="hu-HU"/>
              </w:rPr>
              <w:t>kell igazolnia, hogy nem áll fenn vele szemben kizáró ok.</w:t>
            </w:r>
          </w:p>
          <w:p w:rsidR="005066B9" w:rsidRPr="005066B9" w:rsidRDefault="005066B9" w:rsidP="005066B9">
            <w:pPr>
              <w:spacing w:before="120" w:after="120"/>
              <w:rPr>
                <w:rFonts w:eastAsia="Times New Roman"/>
                <w:b/>
                <w:sz w:val="18"/>
                <w:szCs w:val="18"/>
                <w:lang w:eastAsia="hu-HU"/>
              </w:rPr>
            </w:pPr>
            <w:r w:rsidRPr="005066B9">
              <w:rPr>
                <w:rFonts w:eastAsia="Times New Roman"/>
                <w:b/>
                <w:sz w:val="18"/>
                <w:szCs w:val="18"/>
                <w:lang w:eastAsia="hu-HU"/>
              </w:rPr>
              <w:t xml:space="preserve">Az ajánlattevő, az alvállalkozója és adott esetben az alkalmasság igazolásában részt vevő más szervezet vonatkozásában a Kbt. 67. § (4) bekezdése és a </w:t>
            </w:r>
            <w:r>
              <w:rPr>
                <w:rFonts w:eastAsia="Times New Roman"/>
                <w:b/>
                <w:sz w:val="18"/>
                <w:szCs w:val="18"/>
                <w:lang w:eastAsia="hu-HU"/>
              </w:rPr>
              <w:t xml:space="preserve">Kr. </w:t>
            </w:r>
            <w:r w:rsidRPr="005066B9">
              <w:rPr>
                <w:rFonts w:eastAsia="Times New Roman"/>
                <w:b/>
                <w:sz w:val="18"/>
                <w:szCs w:val="18"/>
                <w:lang w:eastAsia="hu-HU"/>
              </w:rPr>
              <w:t>17. § (2) bekezdése szerinti nyilatkozatot köteles benyújtani a Kbt. 62. §</w:t>
            </w:r>
            <w:r>
              <w:rPr>
                <w:rFonts w:eastAsia="Times New Roman"/>
                <w:b/>
                <w:sz w:val="18"/>
                <w:szCs w:val="18"/>
                <w:lang w:eastAsia="hu-HU"/>
              </w:rPr>
              <w:t xml:space="preserve">-ban </w:t>
            </w:r>
            <w:r w:rsidRPr="005066B9">
              <w:rPr>
                <w:rFonts w:eastAsia="Times New Roman"/>
                <w:b/>
                <w:sz w:val="18"/>
                <w:szCs w:val="18"/>
                <w:lang w:eastAsia="hu-HU"/>
              </w:rPr>
              <w:t>foglalt kizáró okok hiányáról.</w:t>
            </w:r>
          </w:p>
          <w:p w:rsidR="005066B9" w:rsidRPr="005066B9" w:rsidRDefault="005066B9" w:rsidP="005066B9">
            <w:pPr>
              <w:spacing w:before="120" w:after="120"/>
              <w:rPr>
                <w:rFonts w:eastAsia="Times New Roman"/>
                <w:b/>
                <w:sz w:val="18"/>
                <w:szCs w:val="18"/>
                <w:lang w:eastAsia="hu-HU"/>
              </w:rPr>
            </w:pPr>
            <w:r w:rsidRPr="005066B9">
              <w:rPr>
                <w:rFonts w:eastAsia="Times New Roman"/>
                <w:b/>
                <w:sz w:val="18"/>
                <w:szCs w:val="18"/>
                <w:lang w:eastAsia="hu-HU"/>
              </w:rPr>
              <w:t>A kizáró okok fenn nem állására vonatkozó, az ajánlattevő által tett nyilatkozatoknak a jelen felhívás feladásának napjánál (</w:t>
            </w:r>
            <w:proofErr w:type="spellStart"/>
            <w:r w:rsidRPr="005066B9">
              <w:rPr>
                <w:rFonts w:eastAsia="Times New Roman"/>
                <w:b/>
                <w:sz w:val="18"/>
                <w:szCs w:val="18"/>
                <w:lang w:eastAsia="hu-HU"/>
              </w:rPr>
              <w:t>ld</w:t>
            </w:r>
            <w:proofErr w:type="spellEnd"/>
            <w:r w:rsidRPr="005066B9">
              <w:rPr>
                <w:rFonts w:eastAsia="Times New Roman"/>
                <w:b/>
                <w:sz w:val="18"/>
                <w:szCs w:val="18"/>
                <w:lang w:eastAsia="hu-HU"/>
              </w:rPr>
              <w:t>: VI.</w:t>
            </w:r>
            <w:r w:rsidR="00A765AA">
              <w:rPr>
                <w:rFonts w:eastAsia="Times New Roman"/>
                <w:b/>
                <w:sz w:val="18"/>
                <w:szCs w:val="18"/>
                <w:lang w:eastAsia="hu-HU"/>
              </w:rPr>
              <w:t>4</w:t>
            </w:r>
            <w:r w:rsidRPr="005066B9">
              <w:rPr>
                <w:rFonts w:eastAsia="Times New Roman"/>
                <w:b/>
                <w:sz w:val="18"/>
                <w:szCs w:val="18"/>
                <w:lang w:eastAsia="hu-HU"/>
              </w:rPr>
              <w:t>. pont) nem régebbi keltezésűnek kell lenniük.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Szakmai tevékenység végzésére vonatkozó alkalmasság előírása [Kbt. 65. § (1) bekezdés </w:t>
            </w:r>
            <w:r w:rsidRPr="00F31610">
              <w:rPr>
                <w:rFonts w:eastAsia="Times New Roman"/>
                <w:i/>
                <w:iCs/>
                <w:sz w:val="18"/>
                <w:szCs w:val="18"/>
                <w:lang w:eastAsia="hu-HU"/>
              </w:rPr>
              <w:t>c)</w:t>
            </w:r>
            <w:r w:rsidRPr="00F31610">
              <w:rPr>
                <w:rFonts w:eastAsia="Times New Roman"/>
                <w:sz w:val="18"/>
                <w:szCs w:val="18"/>
                <w:lang w:eastAsia="hu-HU"/>
              </w:rPr>
              <w:t xml:space="preserve"> pont]: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Szakmai tevékenység végzésére vonatkozó alkalmasság igazolása:</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III.1.2) Gazdasági és pénzügyi alkalmasság</w:t>
            </w:r>
          </w:p>
        </w:tc>
      </w:tr>
      <w:tr w:rsidR="00F31610" w:rsidRPr="00F31610" w:rsidTr="00F31610">
        <w:tc>
          <w:tcPr>
            <w:tcW w:w="4758" w:type="dxa"/>
            <w:hideMark/>
          </w:tcPr>
          <w:p w:rsidR="00F31610" w:rsidRPr="001A44EB" w:rsidRDefault="00F31610" w:rsidP="00297EA6">
            <w:pPr>
              <w:spacing w:before="120" w:after="120"/>
              <w:ind w:right="151"/>
              <w:jc w:val="left"/>
              <w:rPr>
                <w:rFonts w:eastAsia="Times New Roman"/>
                <w:sz w:val="18"/>
                <w:szCs w:val="18"/>
                <w:lang w:eastAsia="hu-HU"/>
              </w:rPr>
            </w:pPr>
            <w:r w:rsidRPr="001A44EB">
              <w:rPr>
                <w:rFonts w:eastAsia="Times New Roman"/>
                <w:sz w:val="18"/>
                <w:szCs w:val="18"/>
                <w:lang w:eastAsia="hu-HU"/>
              </w:rPr>
              <w:t>Az igazolási módok felsorolása és rövid leírása:</w:t>
            </w:r>
          </w:p>
          <w:p w:rsidR="00297EA6" w:rsidRPr="001A44EB" w:rsidRDefault="00297EA6" w:rsidP="00297EA6">
            <w:pPr>
              <w:spacing w:before="120" w:after="120"/>
              <w:ind w:right="151"/>
              <w:jc w:val="left"/>
              <w:rPr>
                <w:rFonts w:eastAsia="Times New Roman"/>
                <w:b/>
                <w:sz w:val="18"/>
                <w:szCs w:val="18"/>
                <w:lang w:eastAsia="hu-HU"/>
              </w:rPr>
            </w:pPr>
            <w:r w:rsidRPr="001A44EB">
              <w:rPr>
                <w:rFonts w:eastAsia="Times New Roman"/>
                <w:b/>
                <w:sz w:val="18"/>
                <w:szCs w:val="18"/>
                <w:lang w:eastAsia="hu-HU"/>
              </w:rPr>
              <w:t>P.1. (Valamennyi rész tekintetében)</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A Kr. 19. § (1) bekezdésének b) pontja alapján ajánlattevő saját vagy jogelődje - az ajánlattételi felhívás megküldését közvetlenül megelőző három lezárt üzleti évéről szóló - számviteli jogszabályok szerinti éves beszámolója csatolása (kiegészítő melléklet nélkül), ha a gazdasági szereplő letelepedése szerinti ország joga előírja közzétételét.</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 xml:space="preserve">Amennyiben az előírt beszámoló a céginformációs szolgálat honlapján megismerhető, annak csatolása nem szükséges. Ha az ajánlattevő a kért beszámolóval azért nem rendelkezik az ajánlatkérő által előírt teljes időszakban, mert az időszak kezdete után kezdte meg működését, az alkalmasságát a közbeszerzés tárgyából (épület építés, felújítás) származó </w:t>
            </w:r>
            <w:proofErr w:type="spellStart"/>
            <w:r w:rsidRPr="001A44EB">
              <w:rPr>
                <w:rFonts w:eastAsia="Times New Roman"/>
                <w:b/>
                <w:sz w:val="18"/>
                <w:szCs w:val="18"/>
                <w:lang w:eastAsia="hu-HU"/>
              </w:rPr>
              <w:t>árbevételről</w:t>
            </w:r>
            <w:proofErr w:type="spellEnd"/>
            <w:r w:rsidRPr="001A44EB">
              <w:rPr>
                <w:rFonts w:eastAsia="Times New Roman"/>
                <w:b/>
                <w:sz w:val="18"/>
                <w:szCs w:val="18"/>
                <w:lang w:eastAsia="hu-HU"/>
              </w:rPr>
              <w:t xml:space="preserve"> szóló nyilatkozattal jogosult igazolni (Kr. 19. § (2) bekezdése).</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Ha az ajánlattevő a 321/2015. (X. 30.) Korm. rendelet 19. § (1) bekezdés b) pontja szerinti irattal azért nem rendelkezik, mert olyan jogi formában működik, amely tekintetében a beszámoló benyújtása nem lehetséges, az e ponttal kapcsolatban előírt alkalmassági követelmény és igazolási mód helyett bármely, az ajánlatkérő által megfelelőnek tekintett egyéb nyilatkozattal vagy dokumentummal igazolhatja pénzügyi és gazdasági alkalmasságát. Az érintett ajánlattevő kiegészítő tájékoztatás kérése során köteles alátámasztani, hogy olyan jogi formában működik, amely tekintetében a beszámoló benyújtása nem lehetséges és tájékoztatást kérni az e ponttal kapcsolatban előírt alkalmassági követelmény és igazolási mód helyett az alkalmasság igazolásának ajánlatkérő által elfogadott módjáról (Kr. 19. § (3) bekezdése).</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Az előírt alkalmassági követelménynek ajánlattevő (közös ajánlattevő) a Kbt. 65. § (6) bekezdésében foglaltak szerint is megfelelhet.</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 xml:space="preserve">A Kbt. 65. § (7) bekezdése alapján az előírt alkalmassági követelményeknek az ajánlattevők bármely más szervezet vagy személy kapacitására támaszkodva is megfelelhetnek, a közöttük fennálló kapcsolat jogi jellegétől függetlenül. Ebben az esetben meg kell jelölni az ajánlatban ezt a szervezetet és az ajánlattételi felhívás vonatkozó pontjának megjelölésével azon alkalmassági követelményt (követelményeket), amelynek igazolása érdekében az </w:t>
            </w:r>
            <w:r w:rsidRPr="001A44EB">
              <w:rPr>
                <w:rFonts w:eastAsia="Times New Roman"/>
                <w:b/>
                <w:sz w:val="18"/>
                <w:szCs w:val="18"/>
                <w:lang w:eastAsia="hu-HU"/>
              </w:rPr>
              <w:lastRenderedPageBreak/>
              <w:t xml:space="preserve">ajánlattevő ezen szervezet erőforrására vagy arra is támaszkodik. </w:t>
            </w:r>
          </w:p>
          <w:p w:rsidR="00297EA6" w:rsidRPr="00950A22" w:rsidRDefault="00297EA6" w:rsidP="00297EA6">
            <w:pPr>
              <w:spacing w:before="120" w:after="120"/>
              <w:ind w:right="151"/>
              <w:rPr>
                <w:rFonts w:eastAsia="Times New Roman"/>
                <w:highlight w:val="yellow"/>
                <w:lang w:eastAsia="hu-HU"/>
              </w:rPr>
            </w:pPr>
            <w:r w:rsidRPr="001A44EB">
              <w:rPr>
                <w:rFonts w:eastAsia="Times New Roman"/>
                <w:b/>
                <w:sz w:val="18"/>
                <w:szCs w:val="18"/>
                <w:lang w:eastAsia="hu-HU"/>
              </w:rPr>
              <w:t>A Kbt. 65. § (8) bekezdése alapján az а szervezet, amelynek adatait az ajánlattevő a gazdasági és pénzügyi alkalmasság igazolásához felhasználja, а Ptk. 6:419. §-</w:t>
            </w:r>
            <w:proofErr w:type="spellStart"/>
            <w:r w:rsidRPr="001A44EB">
              <w:rPr>
                <w:rFonts w:eastAsia="Times New Roman"/>
                <w:b/>
                <w:sz w:val="18"/>
                <w:szCs w:val="18"/>
                <w:lang w:eastAsia="hu-HU"/>
              </w:rPr>
              <w:t>ában</w:t>
            </w:r>
            <w:proofErr w:type="spellEnd"/>
            <w:r w:rsidRPr="001A44EB">
              <w:rPr>
                <w:rFonts w:eastAsia="Times New Roman"/>
                <w:b/>
                <w:sz w:val="18"/>
                <w:szCs w:val="18"/>
                <w:lang w:eastAsia="hu-HU"/>
              </w:rPr>
              <w:t xml:space="preserve"> foglaltak szerint kezesként felel az Ajánlatkérőt az ajánlattevő teljesítésének elmaradásával vagy hibás teljesítésével összefüggésben ért kár megtérítéséért.</w:t>
            </w:r>
          </w:p>
        </w:tc>
        <w:tc>
          <w:tcPr>
            <w:tcW w:w="5037" w:type="dxa"/>
            <w:hideMark/>
          </w:tcPr>
          <w:p w:rsidR="00F31610" w:rsidRDefault="00F31610" w:rsidP="00297EA6">
            <w:pPr>
              <w:spacing w:before="120" w:after="120"/>
              <w:ind w:right="230"/>
              <w:jc w:val="left"/>
              <w:rPr>
                <w:rFonts w:eastAsia="Times New Roman"/>
                <w:sz w:val="18"/>
                <w:szCs w:val="18"/>
                <w:lang w:eastAsia="hu-HU"/>
              </w:rPr>
            </w:pPr>
            <w:r w:rsidRPr="00F31610">
              <w:rPr>
                <w:rFonts w:ascii="Wingdings" w:eastAsia="Times New Roman" w:hAnsi="Wingdings"/>
                <w:sz w:val="18"/>
                <w:szCs w:val="18"/>
                <w:lang w:eastAsia="hu-HU"/>
              </w:rPr>
              <w:lastRenderedPageBreak/>
              <w:t></w:t>
            </w:r>
            <w:r w:rsidRPr="00F31610">
              <w:rPr>
                <w:rFonts w:eastAsia="Times New Roman"/>
                <w:sz w:val="18"/>
                <w:szCs w:val="18"/>
                <w:lang w:eastAsia="hu-HU"/>
              </w:rPr>
              <w:t xml:space="preserve"> Alkalmassági minimumkövetelmény(ek) meghatározása:</w:t>
            </w:r>
          </w:p>
          <w:p w:rsidR="00297EA6" w:rsidRPr="0001076B" w:rsidRDefault="00297EA6" w:rsidP="00297EA6">
            <w:pPr>
              <w:spacing w:before="120" w:after="120"/>
              <w:ind w:right="230"/>
              <w:jc w:val="left"/>
              <w:rPr>
                <w:rFonts w:eastAsia="Times New Roman"/>
                <w:b/>
                <w:sz w:val="18"/>
                <w:szCs w:val="18"/>
                <w:lang w:eastAsia="hu-HU"/>
              </w:rPr>
            </w:pPr>
            <w:r w:rsidRPr="0001076B">
              <w:rPr>
                <w:rFonts w:eastAsia="Times New Roman"/>
                <w:b/>
                <w:sz w:val="18"/>
                <w:szCs w:val="18"/>
                <w:lang w:eastAsia="hu-HU"/>
              </w:rPr>
              <w:t>(Valamennyi rész tekintetében)</w:t>
            </w:r>
          </w:p>
          <w:p w:rsidR="00297EA6" w:rsidRPr="0001076B" w:rsidRDefault="00297EA6" w:rsidP="00297EA6">
            <w:pPr>
              <w:spacing w:before="120" w:after="120"/>
              <w:ind w:right="230"/>
              <w:rPr>
                <w:rFonts w:eastAsia="Times New Roman"/>
                <w:b/>
                <w:sz w:val="18"/>
                <w:szCs w:val="18"/>
                <w:lang w:eastAsia="hu-HU"/>
              </w:rPr>
            </w:pPr>
            <w:r w:rsidRPr="0001076B">
              <w:rPr>
                <w:rFonts w:eastAsia="Times New Roman"/>
                <w:b/>
                <w:sz w:val="18"/>
                <w:szCs w:val="18"/>
                <w:lang w:eastAsia="hu-HU"/>
              </w:rPr>
              <w:t>Alkalmatlan az ajánlattevő, amennyiben az ajánlattételi felhívás megküldését megelőző három lezárt üzleti évben a számviteli jogszabályok szerinti beszámolója alapján az adózott eredménye 1 évnél többször negatív volt.</w:t>
            </w:r>
          </w:p>
          <w:p w:rsidR="00297EA6" w:rsidRPr="00950A22" w:rsidRDefault="00297EA6" w:rsidP="00297EA6">
            <w:pPr>
              <w:spacing w:before="120" w:after="120"/>
              <w:ind w:right="230"/>
              <w:rPr>
                <w:rFonts w:eastAsia="Times New Roman"/>
                <w:b/>
                <w:sz w:val="18"/>
                <w:szCs w:val="18"/>
                <w:highlight w:val="yellow"/>
                <w:lang w:eastAsia="hu-HU"/>
              </w:rPr>
            </w:pPr>
            <w:r w:rsidRPr="0001076B">
              <w:rPr>
                <w:rFonts w:eastAsia="Times New Roman"/>
                <w:b/>
                <w:sz w:val="18"/>
                <w:szCs w:val="18"/>
                <w:lang w:eastAsia="hu-HU"/>
              </w:rPr>
              <w:t xml:space="preserve">A Kr. 19. § (2) bekezdése esetén, amennyiben az ajánlattevő a kért beszámolóval azért nem rendelkezik az ajánlatkérő által előírt teljes időszakban, mert az időszak után kezdte meg működését, alkalmatlan az ajánlattevő, ha a közbeszerzés tárgyából (épület építés, felújítás) származó – </w:t>
            </w:r>
            <w:r w:rsidRPr="00CD1A47">
              <w:rPr>
                <w:rFonts w:eastAsia="Times New Roman"/>
                <w:b/>
                <w:sz w:val="18"/>
                <w:szCs w:val="18"/>
                <w:lang w:eastAsia="hu-HU"/>
              </w:rPr>
              <w:t>általános forgalmi adó nélkül számított árbevétele nem érte el az adott rész becsült értékének 25 %-át.</w:t>
            </w:r>
            <w:r w:rsidR="00FD75C0" w:rsidRPr="00CD1A47">
              <w:rPr>
                <w:rFonts w:eastAsia="Times New Roman"/>
                <w:b/>
                <w:sz w:val="18"/>
                <w:szCs w:val="18"/>
                <w:lang w:eastAsia="hu-HU"/>
              </w:rPr>
              <w:t xml:space="preserve"> Több részre történő ajánlattétel esetén az ajánlattal érintett részek közül a legnagyobb értékű rész becsült értékét kell figyelembe venni.</w:t>
            </w:r>
          </w:p>
          <w:p w:rsidR="00297EA6" w:rsidRPr="00F31610" w:rsidRDefault="00297EA6" w:rsidP="00297EA6">
            <w:pPr>
              <w:spacing w:before="120" w:after="120"/>
              <w:ind w:right="230"/>
              <w:rPr>
                <w:rFonts w:eastAsia="Times New Roman"/>
                <w:lang w:eastAsia="hu-HU"/>
              </w:rPr>
            </w:pPr>
            <w:r w:rsidRPr="0001076B">
              <w:rPr>
                <w:rFonts w:eastAsia="Times New Roman"/>
                <w:b/>
                <w:sz w:val="18"/>
                <w:szCs w:val="18"/>
                <w:lang w:eastAsia="hu-HU"/>
              </w:rPr>
              <w:t>Tekintettel arra, hogy az előírt alkalmassági követelmények kizárólag egyenként vonatkoztathatók a gazdasági szereplőkre, a Kbt. 65. § (6) bekezdésének megfelelően elegendő, ha az előírt alkalmassági követelményeknek a közös ajánlattevők közül egy megfelel.</w:t>
            </w:r>
          </w:p>
        </w:tc>
      </w:tr>
      <w:tr w:rsidR="00F31610" w:rsidRPr="00F31610" w:rsidTr="00F31610">
        <w:tc>
          <w:tcPr>
            <w:tcW w:w="9795" w:type="dxa"/>
            <w:gridSpan w:val="2"/>
            <w:hideMark/>
          </w:tcPr>
          <w:p w:rsidR="00F31610" w:rsidRPr="00F31610" w:rsidRDefault="00F31610" w:rsidP="00297EA6">
            <w:pPr>
              <w:spacing w:before="120" w:after="120"/>
              <w:ind w:right="230"/>
              <w:jc w:val="left"/>
              <w:rPr>
                <w:rFonts w:eastAsia="Times New Roman"/>
                <w:lang w:eastAsia="hu-HU"/>
              </w:rPr>
            </w:pPr>
            <w:r w:rsidRPr="00F31610">
              <w:rPr>
                <w:rFonts w:eastAsia="Times New Roman"/>
                <w:b/>
                <w:bCs/>
                <w:sz w:val="18"/>
                <w:szCs w:val="18"/>
                <w:lang w:eastAsia="hu-HU"/>
              </w:rPr>
              <w:t>III.1.3) Műszaki, illetve szakmai alkalmasság</w:t>
            </w:r>
          </w:p>
        </w:tc>
      </w:tr>
      <w:tr w:rsidR="00F31610" w:rsidRPr="00F31610" w:rsidTr="00F31610">
        <w:tc>
          <w:tcPr>
            <w:tcW w:w="4758" w:type="dxa"/>
            <w:hideMark/>
          </w:tcPr>
          <w:p w:rsidR="00C4162F" w:rsidRDefault="00F31610" w:rsidP="00297EA6">
            <w:pPr>
              <w:spacing w:before="120" w:after="120"/>
              <w:ind w:right="151"/>
              <w:jc w:val="left"/>
              <w:rPr>
                <w:rFonts w:eastAsia="Times New Roman"/>
                <w:sz w:val="18"/>
                <w:szCs w:val="18"/>
                <w:lang w:eastAsia="hu-HU"/>
              </w:rPr>
            </w:pPr>
            <w:r w:rsidRPr="00F31610">
              <w:rPr>
                <w:rFonts w:eastAsia="Times New Roman"/>
                <w:sz w:val="18"/>
                <w:szCs w:val="18"/>
                <w:lang w:eastAsia="hu-HU"/>
              </w:rPr>
              <w:t>Az igazolási módok felsorolása és rövid leírása:</w:t>
            </w:r>
            <w:r w:rsidR="00C4162F">
              <w:rPr>
                <w:rFonts w:eastAsia="Times New Roman"/>
                <w:sz w:val="18"/>
                <w:szCs w:val="18"/>
                <w:lang w:eastAsia="hu-HU"/>
              </w:rPr>
              <w:t xml:space="preserve"> </w:t>
            </w:r>
            <w:r w:rsidR="00C4162F" w:rsidRPr="00F31610">
              <w:rPr>
                <w:rFonts w:eastAsia="Times New Roman"/>
                <w:sz w:val="18"/>
                <w:szCs w:val="18"/>
                <w:vertAlign w:val="superscript"/>
                <w:lang w:eastAsia="hu-HU"/>
              </w:rPr>
              <w:t>2</w:t>
            </w:r>
          </w:p>
          <w:p w:rsidR="00297EA6" w:rsidRPr="00E40792" w:rsidRDefault="00C4162F" w:rsidP="00297EA6">
            <w:pPr>
              <w:autoSpaceDE w:val="0"/>
              <w:autoSpaceDN w:val="0"/>
              <w:adjustRightInd w:val="0"/>
              <w:ind w:right="151"/>
              <w:rPr>
                <w:rFonts w:eastAsia="Times New Roman"/>
                <w:b/>
                <w:sz w:val="18"/>
                <w:szCs w:val="18"/>
                <w:lang w:eastAsia="hu-HU"/>
              </w:rPr>
            </w:pPr>
            <w:r w:rsidRPr="00E40792">
              <w:rPr>
                <w:rFonts w:eastAsia="SimSun"/>
                <w:b/>
                <w:sz w:val="18"/>
                <w:szCs w:val="18"/>
                <w:lang w:eastAsia="zh-CN"/>
              </w:rPr>
              <w:t xml:space="preserve">M.1. </w:t>
            </w:r>
            <w:r w:rsidR="00297EA6" w:rsidRPr="00E40792">
              <w:rPr>
                <w:rFonts w:eastAsia="Times New Roman"/>
                <w:b/>
                <w:sz w:val="18"/>
                <w:szCs w:val="18"/>
                <w:lang w:eastAsia="hu-HU"/>
              </w:rPr>
              <w:t>(Valamennyi rész tekintetében)</w:t>
            </w:r>
          </w:p>
          <w:p w:rsidR="00C4162F" w:rsidRPr="00C4162F" w:rsidRDefault="00C4162F" w:rsidP="00297EA6">
            <w:pPr>
              <w:autoSpaceDE w:val="0"/>
              <w:autoSpaceDN w:val="0"/>
              <w:adjustRightInd w:val="0"/>
              <w:ind w:right="151"/>
              <w:rPr>
                <w:rFonts w:eastAsia="SimSun"/>
                <w:b/>
                <w:sz w:val="18"/>
                <w:szCs w:val="18"/>
                <w:lang w:eastAsia="zh-CN"/>
              </w:rPr>
            </w:pPr>
            <w:r w:rsidRPr="00E40792">
              <w:rPr>
                <w:rFonts w:eastAsia="SimSun"/>
                <w:b/>
                <w:sz w:val="18"/>
                <w:szCs w:val="18"/>
                <w:lang w:eastAsia="zh-CN"/>
              </w:rPr>
              <w:t>Az eljárást megindító felhívás megküldésétől visszafelé számított megelőző öt évben (feladási időpont év/hó/napjától visszafelé öt év/hó/napjáig terjedő időszakot vizsgálva) teljesített építési beruházások ismertetése.</w:t>
            </w:r>
          </w:p>
          <w:p w:rsidR="00F31610" w:rsidRPr="00F31610" w:rsidRDefault="00F31610" w:rsidP="00297EA6">
            <w:pPr>
              <w:spacing w:before="120" w:after="120"/>
              <w:ind w:right="151"/>
              <w:jc w:val="left"/>
              <w:rPr>
                <w:rFonts w:eastAsia="Times New Roman"/>
                <w:lang w:eastAsia="hu-HU"/>
              </w:rPr>
            </w:pPr>
          </w:p>
        </w:tc>
        <w:tc>
          <w:tcPr>
            <w:tcW w:w="5037" w:type="dxa"/>
            <w:hideMark/>
          </w:tcPr>
          <w:p w:rsidR="00F31610" w:rsidRPr="00F31610" w:rsidRDefault="00F31610" w:rsidP="00297EA6">
            <w:pPr>
              <w:spacing w:before="120" w:after="120"/>
              <w:ind w:right="230"/>
              <w:jc w:val="left"/>
              <w:rPr>
                <w:rFonts w:eastAsia="Times New Roman"/>
                <w:lang w:eastAsia="hu-HU"/>
              </w:rPr>
            </w:pPr>
            <w:r w:rsidRPr="00F31610">
              <w:rPr>
                <w:rFonts w:eastAsia="Times New Roman"/>
                <w:sz w:val="18"/>
                <w:szCs w:val="18"/>
                <w:lang w:eastAsia="hu-HU"/>
              </w:rPr>
              <w:t xml:space="preserve">Alkalmassági minimumkövetelmény(ek): </w:t>
            </w:r>
            <w:r w:rsidRPr="00F31610">
              <w:rPr>
                <w:rFonts w:eastAsia="Times New Roman"/>
                <w:sz w:val="18"/>
                <w:szCs w:val="18"/>
                <w:vertAlign w:val="superscript"/>
                <w:lang w:eastAsia="hu-HU"/>
              </w:rPr>
              <w:t>2</w:t>
            </w:r>
          </w:p>
          <w:p w:rsidR="00C4162F" w:rsidRPr="00E40792" w:rsidRDefault="00C4162F" w:rsidP="00297EA6">
            <w:pPr>
              <w:autoSpaceDE w:val="0"/>
              <w:autoSpaceDN w:val="0"/>
              <w:adjustRightInd w:val="0"/>
              <w:ind w:right="230"/>
              <w:rPr>
                <w:rFonts w:eastAsia="SimSun"/>
                <w:b/>
                <w:sz w:val="18"/>
                <w:szCs w:val="18"/>
                <w:lang w:eastAsia="zh-CN"/>
              </w:rPr>
            </w:pPr>
            <w:r w:rsidRPr="00E40792">
              <w:rPr>
                <w:rFonts w:eastAsia="SimSun"/>
                <w:b/>
                <w:sz w:val="18"/>
                <w:szCs w:val="18"/>
                <w:lang w:eastAsia="zh-CN"/>
              </w:rPr>
              <w:t xml:space="preserve">M.1.1. Alkalmatlan az ajánlattevő az 1. rész vonatkozásában, ha nem rendelkezik a vizsgált időszakban legalább egy darab befejezett (sikeres műszaki átadás-átvétellel lezárt) épület építési vagy felújítási munkáról szóló referenciával, amelynek </w:t>
            </w:r>
            <w:r w:rsidR="00B15A35" w:rsidRPr="00E40792">
              <w:rPr>
                <w:rFonts w:eastAsia="SimSun"/>
                <w:b/>
                <w:sz w:val="18"/>
                <w:szCs w:val="18"/>
                <w:lang w:eastAsia="zh-CN"/>
              </w:rPr>
              <w:t xml:space="preserve">alapterülete </w:t>
            </w:r>
            <w:r w:rsidRPr="00E40792">
              <w:rPr>
                <w:rFonts w:eastAsia="SimSun"/>
                <w:b/>
                <w:sz w:val="18"/>
                <w:szCs w:val="18"/>
                <w:lang w:eastAsia="zh-CN"/>
              </w:rPr>
              <w:t xml:space="preserve">eléri a </w:t>
            </w:r>
            <w:r w:rsidR="00E40792" w:rsidRPr="00E40792">
              <w:rPr>
                <w:rFonts w:eastAsia="SimSun"/>
                <w:b/>
                <w:sz w:val="18"/>
                <w:szCs w:val="18"/>
                <w:lang w:eastAsia="zh-CN"/>
              </w:rPr>
              <w:t>2</w:t>
            </w:r>
            <w:r w:rsidR="00B15A35" w:rsidRPr="00E40792">
              <w:rPr>
                <w:rFonts w:eastAsia="SimSun"/>
                <w:b/>
                <w:sz w:val="18"/>
                <w:szCs w:val="18"/>
                <w:lang w:eastAsia="zh-CN"/>
              </w:rPr>
              <w:t>50 m</w:t>
            </w:r>
            <w:r w:rsidR="00B15A35" w:rsidRPr="00E40792">
              <w:rPr>
                <w:rFonts w:eastAsia="SimSun"/>
                <w:b/>
                <w:sz w:val="18"/>
                <w:szCs w:val="18"/>
                <w:vertAlign w:val="superscript"/>
                <w:lang w:eastAsia="zh-CN"/>
              </w:rPr>
              <w:t>2</w:t>
            </w:r>
            <w:r w:rsidR="00B15A35" w:rsidRPr="00E40792">
              <w:rPr>
                <w:rFonts w:eastAsia="SimSun"/>
                <w:b/>
                <w:sz w:val="18"/>
                <w:szCs w:val="18"/>
                <w:lang w:eastAsia="zh-CN"/>
              </w:rPr>
              <w:t>-t</w:t>
            </w:r>
            <w:r w:rsidRPr="00E40792">
              <w:rPr>
                <w:rFonts w:eastAsia="SimSun"/>
                <w:b/>
                <w:sz w:val="18"/>
                <w:szCs w:val="18"/>
                <w:lang w:eastAsia="zh-CN"/>
              </w:rPr>
              <w:t>.</w:t>
            </w:r>
          </w:p>
          <w:p w:rsidR="00C4162F" w:rsidRPr="00E40792" w:rsidRDefault="00C4162F" w:rsidP="00297EA6">
            <w:pPr>
              <w:autoSpaceDE w:val="0"/>
              <w:autoSpaceDN w:val="0"/>
              <w:adjustRightInd w:val="0"/>
              <w:ind w:right="230"/>
              <w:rPr>
                <w:rFonts w:eastAsia="SimSun"/>
                <w:b/>
                <w:sz w:val="18"/>
                <w:szCs w:val="18"/>
                <w:lang w:eastAsia="zh-CN"/>
              </w:rPr>
            </w:pPr>
            <w:r w:rsidRPr="00E40792">
              <w:rPr>
                <w:rFonts w:eastAsia="SimSun"/>
                <w:b/>
                <w:sz w:val="18"/>
                <w:szCs w:val="18"/>
                <w:lang w:eastAsia="zh-CN"/>
              </w:rPr>
              <w:t xml:space="preserve">M.1.2. Alkalmatlan az ajánlattevő a 2. rész vonatkozásában, ha nem rendelkezik a vizsgált időszakban legalább egy darab befejezett (sikeres műszaki átadás-átvétellel lezárt) épület építési vagy felújítási munkáról szóló referenciával, </w:t>
            </w:r>
            <w:r w:rsidR="00B15A35" w:rsidRPr="00E40792">
              <w:rPr>
                <w:rFonts w:eastAsia="SimSun"/>
                <w:b/>
                <w:sz w:val="18"/>
                <w:szCs w:val="18"/>
                <w:lang w:eastAsia="zh-CN"/>
              </w:rPr>
              <w:t xml:space="preserve">amelynek alapterülete eléri a </w:t>
            </w:r>
            <w:r w:rsidR="00E40792" w:rsidRPr="00E40792">
              <w:rPr>
                <w:rFonts w:eastAsia="SimSun"/>
                <w:b/>
                <w:sz w:val="18"/>
                <w:szCs w:val="18"/>
                <w:lang w:eastAsia="zh-CN"/>
              </w:rPr>
              <w:t>70</w:t>
            </w:r>
            <w:r w:rsidR="00B15A35" w:rsidRPr="00E40792">
              <w:rPr>
                <w:rFonts w:eastAsia="SimSun"/>
                <w:b/>
                <w:sz w:val="18"/>
                <w:szCs w:val="18"/>
                <w:lang w:eastAsia="zh-CN"/>
              </w:rPr>
              <w:t xml:space="preserve"> m</w:t>
            </w:r>
            <w:r w:rsidR="00B15A35" w:rsidRPr="00E40792">
              <w:rPr>
                <w:rFonts w:eastAsia="SimSun"/>
                <w:b/>
                <w:sz w:val="18"/>
                <w:szCs w:val="18"/>
                <w:vertAlign w:val="superscript"/>
                <w:lang w:eastAsia="zh-CN"/>
              </w:rPr>
              <w:t>2</w:t>
            </w:r>
            <w:r w:rsidR="00B15A35" w:rsidRPr="00E40792">
              <w:rPr>
                <w:rFonts w:eastAsia="SimSun"/>
                <w:b/>
                <w:sz w:val="18"/>
                <w:szCs w:val="18"/>
                <w:lang w:eastAsia="zh-CN"/>
              </w:rPr>
              <w:t>-t.</w:t>
            </w:r>
          </w:p>
          <w:p w:rsidR="00C4162F" w:rsidRPr="00E40792" w:rsidRDefault="00C4162F" w:rsidP="00297EA6">
            <w:pPr>
              <w:autoSpaceDE w:val="0"/>
              <w:autoSpaceDN w:val="0"/>
              <w:adjustRightInd w:val="0"/>
              <w:ind w:right="230"/>
              <w:rPr>
                <w:rFonts w:eastAsia="SimSun"/>
                <w:b/>
                <w:sz w:val="18"/>
                <w:szCs w:val="18"/>
                <w:lang w:eastAsia="zh-CN"/>
              </w:rPr>
            </w:pPr>
          </w:p>
          <w:p w:rsidR="00FD75C0" w:rsidRPr="00C4162F" w:rsidRDefault="00FD75C0" w:rsidP="00297EA6">
            <w:pPr>
              <w:autoSpaceDE w:val="0"/>
              <w:autoSpaceDN w:val="0"/>
              <w:adjustRightInd w:val="0"/>
              <w:ind w:right="230"/>
              <w:rPr>
                <w:rFonts w:eastAsia="SimSun"/>
                <w:b/>
                <w:sz w:val="18"/>
                <w:szCs w:val="18"/>
                <w:lang w:eastAsia="zh-CN"/>
              </w:rPr>
            </w:pPr>
            <w:r w:rsidRPr="00E40792">
              <w:rPr>
                <w:rFonts w:eastAsia="Times New Roman"/>
                <w:b/>
                <w:sz w:val="18"/>
                <w:szCs w:val="18"/>
                <w:lang w:eastAsia="hu-HU"/>
              </w:rPr>
              <w:t>Több részre történő ajánlattétel esetén az ajánlattal érintett részek közül a legnagyobb értéket kell figyelembe venni.</w:t>
            </w:r>
          </w:p>
          <w:p w:rsidR="00F31610" w:rsidRPr="00F31610" w:rsidRDefault="00F31610" w:rsidP="00297EA6">
            <w:pPr>
              <w:spacing w:before="120" w:after="120"/>
              <w:ind w:right="230"/>
              <w:jc w:val="left"/>
              <w:rPr>
                <w:rFonts w:eastAsia="Times New Roman"/>
                <w:lang w:eastAsia="hu-HU"/>
              </w:rPr>
            </w:pPr>
            <w:r w:rsidRPr="00F31610">
              <w:rPr>
                <w:rFonts w:eastAsia="Times New Roman"/>
                <w:sz w:val="18"/>
                <w:szCs w:val="18"/>
                <w:lang w:eastAsia="hu-HU"/>
              </w:rPr>
              <w:t xml:space="preserve">Ha alkalmassági minimumkövetelmény nem került meghatározásra, ennek indokolása: </w:t>
            </w:r>
            <w:r w:rsidRPr="00F31610">
              <w:rPr>
                <w:rFonts w:eastAsia="Times New Roman"/>
                <w:sz w:val="18"/>
                <w:szCs w:val="18"/>
                <w:vertAlign w:val="superscript"/>
                <w:lang w:eastAsia="hu-HU"/>
              </w:rPr>
              <w:t>2</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III.1.4) A részvételre vonatkozó objektív szabályok és kritériumok </w:t>
            </w:r>
            <w:r w:rsidRPr="00F31610">
              <w:rPr>
                <w:rFonts w:eastAsia="Times New Roman"/>
                <w:i/>
                <w:iCs/>
                <w:sz w:val="18"/>
                <w:szCs w:val="18"/>
                <w:lang w:eastAsia="hu-HU"/>
              </w:rPr>
              <w:t>(közszolgáltató ajánlatkérők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szabályok és kritériumok felsorolása, rövid ismertetése:</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III.1.5) Fenntartott szerződésekre vonatkozó információk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védett műhelyek és olyan gazdasági szereplők számára fenntartott, amelyek célja a fogyatékkal élő vagy hátrányos helyzetű személyek társadalmi és szakmai integrációja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teljesítése védett munkahely-teremtési programok keretében történik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a Kbt. 114. § (11) bekezdése szerint fenntartott</w:t>
            </w:r>
          </w:p>
        </w:tc>
      </w:tr>
      <w:tr w:rsidR="00F31610" w:rsidRPr="00F31610" w:rsidTr="00F31610">
        <w:tc>
          <w:tcPr>
            <w:tcW w:w="9795" w:type="dxa"/>
            <w:gridSpan w:val="2"/>
            <w:hideMark/>
          </w:tcPr>
          <w:p w:rsidR="00FD75C0"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t>III.1.6) A szerződés biztosítékai:</w:t>
            </w:r>
            <w:r w:rsidR="00FD75C0">
              <w:rPr>
                <w:rFonts w:eastAsia="Times New Roman"/>
                <w:b/>
                <w:bCs/>
                <w:sz w:val="18"/>
                <w:szCs w:val="18"/>
                <w:lang w:eastAsia="hu-HU"/>
              </w:rPr>
              <w:t xml:space="preserve"> </w:t>
            </w:r>
            <w:r w:rsidR="00FD75C0" w:rsidRPr="00F31610">
              <w:rPr>
                <w:rFonts w:eastAsia="Times New Roman"/>
                <w:sz w:val="18"/>
                <w:szCs w:val="18"/>
                <w:vertAlign w:val="superscript"/>
                <w:lang w:eastAsia="hu-HU"/>
              </w:rPr>
              <w:t>2</w:t>
            </w:r>
          </w:p>
          <w:p w:rsidR="00FD75C0" w:rsidRPr="00E40792" w:rsidRDefault="00FD75C0" w:rsidP="00CD1A47">
            <w:pPr>
              <w:spacing w:before="120" w:after="120"/>
              <w:rPr>
                <w:rFonts w:eastAsia="Times New Roman"/>
                <w:b/>
                <w:bCs/>
                <w:sz w:val="18"/>
                <w:szCs w:val="18"/>
                <w:lang w:eastAsia="hu-HU"/>
              </w:rPr>
            </w:pPr>
            <w:r w:rsidRPr="00E40792">
              <w:rPr>
                <w:rFonts w:eastAsia="Times New Roman"/>
                <w:b/>
                <w:bCs/>
                <w:sz w:val="18"/>
                <w:szCs w:val="18"/>
                <w:lang w:eastAsia="hu-HU"/>
              </w:rPr>
              <w:t xml:space="preserve">Ajánlatkérő késedelmes teljesítés esetére kötbér vállalását írja elő a szerződéstervezetben rögzített feltételek szerint. A késedelmi kötbér mértéke </w:t>
            </w:r>
            <w:r w:rsidR="00E40792" w:rsidRPr="00E40792">
              <w:rPr>
                <w:rFonts w:eastAsia="Times New Roman"/>
                <w:b/>
                <w:bCs/>
                <w:sz w:val="18"/>
                <w:szCs w:val="18"/>
                <w:lang w:eastAsia="hu-HU"/>
              </w:rPr>
              <w:t xml:space="preserve">az 1. rész esetében </w:t>
            </w:r>
            <w:r w:rsidRPr="00E40792">
              <w:rPr>
                <w:rFonts w:eastAsia="Times New Roman"/>
                <w:b/>
                <w:bCs/>
                <w:sz w:val="18"/>
                <w:szCs w:val="18"/>
                <w:lang w:eastAsia="hu-HU"/>
              </w:rPr>
              <w:t>naponta a nettó vállalkozói díj 0,5 %-</w:t>
            </w:r>
            <w:proofErr w:type="spellStart"/>
            <w:r w:rsidRPr="00E40792">
              <w:rPr>
                <w:rFonts w:eastAsia="Times New Roman"/>
                <w:b/>
                <w:bCs/>
                <w:sz w:val="18"/>
                <w:szCs w:val="18"/>
                <w:lang w:eastAsia="hu-HU"/>
              </w:rPr>
              <w:t>nak</w:t>
            </w:r>
            <w:proofErr w:type="spellEnd"/>
            <w:r w:rsidRPr="00E40792">
              <w:rPr>
                <w:rFonts w:eastAsia="Times New Roman"/>
                <w:b/>
                <w:bCs/>
                <w:sz w:val="18"/>
                <w:szCs w:val="18"/>
                <w:lang w:eastAsia="hu-HU"/>
              </w:rPr>
              <w:t xml:space="preserve"> megfelelő összeg, minden késedelemmel érintett naptári nap után. </w:t>
            </w:r>
            <w:r w:rsidR="00CD1A47">
              <w:rPr>
                <w:rFonts w:eastAsia="Times New Roman"/>
                <w:b/>
                <w:bCs/>
                <w:sz w:val="18"/>
                <w:szCs w:val="18"/>
                <w:lang w:eastAsia="hu-HU"/>
              </w:rPr>
              <w:t xml:space="preserve">Az 1. rész esetében a részhatáridőre vonatkozó késedelmi kötbér a részhatáridővel érintett munkákra vonatkozó nettó vállalkozói díj 0,5 §-a. </w:t>
            </w:r>
            <w:r w:rsidR="00E40792" w:rsidRPr="00E40792">
              <w:rPr>
                <w:rFonts w:eastAsia="Times New Roman"/>
                <w:b/>
                <w:bCs/>
                <w:sz w:val="18"/>
                <w:szCs w:val="18"/>
                <w:lang w:eastAsia="hu-HU"/>
              </w:rPr>
              <w:t xml:space="preserve">A késedelmi kötbér mértéke a 2. rész esetében naponta 20.000,- Ft, minden késedelemmel érintett naptári nap után. </w:t>
            </w:r>
            <w:r w:rsidRPr="00E40792">
              <w:rPr>
                <w:rFonts w:eastAsia="Times New Roman"/>
                <w:b/>
                <w:bCs/>
                <w:sz w:val="18"/>
                <w:szCs w:val="18"/>
                <w:lang w:eastAsia="hu-HU"/>
              </w:rPr>
              <w:t xml:space="preserve">A késedelmi kötbér összege </w:t>
            </w:r>
            <w:r w:rsidR="00E40792" w:rsidRPr="00E40792">
              <w:rPr>
                <w:rFonts w:eastAsia="Times New Roman"/>
                <w:b/>
                <w:bCs/>
                <w:sz w:val="18"/>
                <w:szCs w:val="18"/>
                <w:lang w:eastAsia="hu-HU"/>
              </w:rPr>
              <w:t>egyik rész esetében s</w:t>
            </w:r>
            <w:r w:rsidRPr="00E40792">
              <w:rPr>
                <w:rFonts w:eastAsia="Times New Roman"/>
                <w:b/>
                <w:bCs/>
                <w:sz w:val="18"/>
                <w:szCs w:val="18"/>
                <w:lang w:eastAsia="hu-HU"/>
              </w:rPr>
              <w:t>em haladhatja meg a nettó vállalkozói díj 10 %-át.</w:t>
            </w:r>
          </w:p>
          <w:p w:rsidR="00F31610" w:rsidRPr="00E40792" w:rsidRDefault="00FD75C0" w:rsidP="00FD75C0">
            <w:pPr>
              <w:spacing w:before="120" w:after="120"/>
              <w:jc w:val="left"/>
              <w:rPr>
                <w:rFonts w:eastAsia="Times New Roman"/>
                <w:b/>
                <w:bCs/>
                <w:sz w:val="18"/>
                <w:szCs w:val="18"/>
                <w:lang w:eastAsia="hu-HU"/>
              </w:rPr>
            </w:pPr>
            <w:r w:rsidRPr="00E40792">
              <w:rPr>
                <w:rFonts w:eastAsia="Times New Roman"/>
                <w:b/>
                <w:bCs/>
                <w:sz w:val="18"/>
                <w:szCs w:val="18"/>
                <w:lang w:eastAsia="hu-HU"/>
              </w:rPr>
              <w:t>Ajánlatkérő meghiúsulási kötbér vállalását írja elő a szerződéstervezetben rögzített feltételek szerint, amelynek összege a nettó vállalkozói díj 10 %-a.</w:t>
            </w:r>
          </w:p>
          <w:p w:rsidR="00E40792" w:rsidRPr="00E40792" w:rsidRDefault="005066B9" w:rsidP="00FD75C0">
            <w:pPr>
              <w:spacing w:before="120" w:after="120"/>
              <w:jc w:val="left"/>
              <w:rPr>
                <w:rFonts w:eastAsia="Times New Roman"/>
                <w:b/>
                <w:bCs/>
                <w:sz w:val="18"/>
                <w:szCs w:val="18"/>
                <w:lang w:eastAsia="hu-HU"/>
              </w:rPr>
            </w:pPr>
            <w:r w:rsidRPr="00E40792">
              <w:rPr>
                <w:rFonts w:eastAsia="Times New Roman"/>
                <w:b/>
                <w:bCs/>
                <w:sz w:val="18"/>
                <w:szCs w:val="18"/>
                <w:lang w:eastAsia="hu-HU"/>
              </w:rPr>
              <w:t>Ajánlatkérő jótállási kötelezettség vállalását írja elő, amely bírálati rész-szempontot képez.</w:t>
            </w:r>
          </w:p>
          <w:p w:rsidR="00E40792" w:rsidRPr="00E40792" w:rsidRDefault="00E40792" w:rsidP="00E40792">
            <w:pPr>
              <w:spacing w:before="120" w:after="120"/>
              <w:rPr>
                <w:rFonts w:eastAsia="Times New Roman"/>
                <w:b/>
                <w:bCs/>
                <w:sz w:val="18"/>
                <w:szCs w:val="18"/>
                <w:lang w:eastAsia="hu-HU"/>
              </w:rPr>
            </w:pPr>
            <w:r w:rsidRPr="00E40792">
              <w:rPr>
                <w:rFonts w:eastAsia="Times New Roman"/>
                <w:b/>
                <w:bCs/>
                <w:sz w:val="18"/>
                <w:szCs w:val="18"/>
                <w:lang w:eastAsia="hu-HU"/>
              </w:rPr>
              <w:t>Ajánlatkérő az 1. rész esetében jótállási biztosíték nyújtását írja elő a Kbt. 134. § (2) bekezdése alapján, amelynek mértéke a szerződés szerinti nettó ellenszolgáltatás 5 %-a. A jótállási biztosítékot a szerződés teljesítésének időpontjában kell rendelkezésre bocsátani. A biztosíték az ajánlattevő választása szerint nyújtható a Kbt. 134. § (6) a) pontja szerinti bármely módon, vagy pedig a 134. § (7) bekezdése alapján a teljesítésért vagy részteljesítésért járó ellenértékből visszatartás útján.</w:t>
            </w:r>
          </w:p>
          <w:p w:rsidR="005066B9" w:rsidRPr="00F31610" w:rsidRDefault="005066B9" w:rsidP="00FD75C0">
            <w:pPr>
              <w:spacing w:before="120" w:after="120"/>
              <w:jc w:val="left"/>
              <w:rPr>
                <w:rFonts w:eastAsia="Times New Roman"/>
                <w:lang w:eastAsia="hu-HU"/>
              </w:rPr>
            </w:pPr>
            <w:r w:rsidRPr="00E40792">
              <w:rPr>
                <w:rFonts w:eastAsia="Times New Roman"/>
                <w:b/>
                <w:bCs/>
                <w:sz w:val="18"/>
                <w:szCs w:val="18"/>
                <w:lang w:eastAsia="hu-HU"/>
              </w:rPr>
              <w:t xml:space="preserve">Ajánlatkérő </w:t>
            </w:r>
            <w:r w:rsidR="00E40792" w:rsidRPr="00E40792">
              <w:rPr>
                <w:rFonts w:eastAsia="Times New Roman"/>
                <w:b/>
                <w:bCs/>
                <w:sz w:val="18"/>
                <w:szCs w:val="18"/>
                <w:lang w:eastAsia="hu-HU"/>
              </w:rPr>
              <w:t xml:space="preserve">a 2. rész esetében </w:t>
            </w:r>
            <w:r w:rsidRPr="00E40792">
              <w:rPr>
                <w:rFonts w:eastAsia="Times New Roman"/>
                <w:b/>
                <w:bCs/>
                <w:sz w:val="18"/>
                <w:szCs w:val="18"/>
                <w:lang w:eastAsia="hu-HU"/>
              </w:rPr>
              <w:t>jótállási biztosíték nyújtását nem írja elő.</w:t>
            </w:r>
          </w:p>
        </w:tc>
      </w:tr>
      <w:tr w:rsidR="00F31610" w:rsidRPr="00F31610" w:rsidTr="00F31610">
        <w:tc>
          <w:tcPr>
            <w:tcW w:w="9795" w:type="dxa"/>
            <w:gridSpan w:val="2"/>
            <w:hideMark/>
          </w:tcPr>
          <w:p w:rsidR="00F31610"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t>III.1.7) Az ellenszolgáltatás teljesítésének feltételei és / vagy hivatkozás a vonatkozó jogszabályi rendelkezésekre:</w:t>
            </w:r>
          </w:p>
          <w:p w:rsidR="00D412CF" w:rsidRPr="009B02F7" w:rsidRDefault="00B15A35" w:rsidP="00D412CF">
            <w:pPr>
              <w:spacing w:before="120" w:after="120"/>
              <w:rPr>
                <w:rFonts w:eastAsia="Times New Roman"/>
                <w:b/>
                <w:bCs/>
                <w:sz w:val="18"/>
                <w:szCs w:val="18"/>
                <w:lang w:eastAsia="hu-HU"/>
              </w:rPr>
            </w:pPr>
            <w:r w:rsidRPr="009B02F7">
              <w:rPr>
                <w:rFonts w:eastAsia="Times New Roman"/>
                <w:b/>
                <w:bCs/>
                <w:sz w:val="18"/>
                <w:szCs w:val="18"/>
                <w:lang w:eastAsia="hu-HU"/>
              </w:rPr>
              <w:t>Mindkét</w:t>
            </w:r>
            <w:r w:rsidR="00D412CF" w:rsidRPr="009B02F7">
              <w:rPr>
                <w:rFonts w:eastAsia="Times New Roman"/>
                <w:b/>
                <w:bCs/>
                <w:sz w:val="18"/>
                <w:szCs w:val="18"/>
                <w:lang w:eastAsia="hu-HU"/>
              </w:rPr>
              <w:t xml:space="preserve"> rész esetében: Ajánlatkérő </w:t>
            </w:r>
            <w:r w:rsidR="00CD1A47">
              <w:rPr>
                <w:rFonts w:eastAsia="Times New Roman"/>
                <w:b/>
                <w:bCs/>
                <w:sz w:val="18"/>
                <w:szCs w:val="18"/>
                <w:lang w:eastAsia="hu-HU"/>
              </w:rPr>
              <w:t>az 1. rész esetében a Kbt. 135. § (7) alapján a teljes nettó ellenszolgáltatás 5 %-</w:t>
            </w:r>
            <w:proofErr w:type="spellStart"/>
            <w:r w:rsidR="00CD1A47">
              <w:rPr>
                <w:rFonts w:eastAsia="Times New Roman"/>
                <w:b/>
                <w:bCs/>
                <w:sz w:val="18"/>
                <w:szCs w:val="18"/>
                <w:lang w:eastAsia="hu-HU"/>
              </w:rPr>
              <w:t>nak</w:t>
            </w:r>
            <w:proofErr w:type="spellEnd"/>
            <w:r w:rsidR="00CD1A47">
              <w:rPr>
                <w:rFonts w:eastAsia="Times New Roman"/>
                <w:b/>
                <w:bCs/>
                <w:sz w:val="18"/>
                <w:szCs w:val="18"/>
                <w:lang w:eastAsia="hu-HU"/>
              </w:rPr>
              <w:t xml:space="preserve"> megfelelő mértékű </w:t>
            </w:r>
            <w:r w:rsidR="00D412CF" w:rsidRPr="009B02F7">
              <w:rPr>
                <w:rFonts w:eastAsia="Times New Roman"/>
                <w:b/>
                <w:bCs/>
                <w:sz w:val="18"/>
                <w:szCs w:val="18"/>
                <w:lang w:eastAsia="hu-HU"/>
              </w:rPr>
              <w:t xml:space="preserve">előleg igénybevételének lehetőségét </w:t>
            </w:r>
            <w:r w:rsidR="00CD1A47">
              <w:rPr>
                <w:rFonts w:eastAsia="Times New Roman"/>
                <w:b/>
                <w:bCs/>
                <w:sz w:val="18"/>
                <w:szCs w:val="18"/>
                <w:lang w:eastAsia="hu-HU"/>
              </w:rPr>
              <w:t xml:space="preserve">biztosítja </w:t>
            </w:r>
            <w:r w:rsidR="00D412CF" w:rsidRPr="009B02F7">
              <w:rPr>
                <w:rFonts w:eastAsia="Times New Roman"/>
                <w:b/>
                <w:bCs/>
                <w:sz w:val="18"/>
                <w:szCs w:val="18"/>
                <w:lang w:eastAsia="hu-HU"/>
              </w:rPr>
              <w:t>a nyertes ajánlattevő részére.</w:t>
            </w:r>
            <w:r w:rsidR="00CD1A47">
              <w:rPr>
                <w:rFonts w:eastAsia="Times New Roman"/>
                <w:b/>
                <w:bCs/>
                <w:sz w:val="18"/>
                <w:szCs w:val="18"/>
                <w:lang w:eastAsia="hu-HU"/>
              </w:rPr>
              <w:t xml:space="preserve"> A 322/2015. Korm. r. 30. § (1) bekezdése alapján az igényelt előleg kifizetése </w:t>
            </w:r>
            <w:r w:rsidR="00CD1A47" w:rsidRPr="00CD1A47">
              <w:rPr>
                <w:rFonts w:eastAsia="Times New Roman"/>
                <w:b/>
                <w:bCs/>
                <w:sz w:val="18"/>
                <w:szCs w:val="18"/>
                <w:lang w:eastAsia="hu-HU"/>
              </w:rPr>
              <w:t>legkésőbb az építési munkaterület átadását követő 15 napon belül</w:t>
            </w:r>
            <w:r w:rsidR="00CD1A47">
              <w:rPr>
                <w:rFonts w:eastAsia="Times New Roman"/>
                <w:b/>
                <w:bCs/>
                <w:sz w:val="18"/>
                <w:szCs w:val="18"/>
                <w:lang w:eastAsia="hu-HU"/>
              </w:rPr>
              <w:t xml:space="preserve"> történik meg.</w:t>
            </w:r>
          </w:p>
          <w:p w:rsidR="00D412CF" w:rsidRPr="009B02F7" w:rsidRDefault="00B15A35" w:rsidP="00D412CF">
            <w:pPr>
              <w:spacing w:before="120" w:after="120"/>
              <w:rPr>
                <w:rFonts w:eastAsia="Times New Roman"/>
                <w:b/>
                <w:bCs/>
                <w:sz w:val="18"/>
                <w:szCs w:val="18"/>
                <w:lang w:eastAsia="hu-HU"/>
              </w:rPr>
            </w:pPr>
            <w:r w:rsidRPr="009B02F7">
              <w:rPr>
                <w:rFonts w:eastAsia="Times New Roman"/>
                <w:b/>
                <w:bCs/>
                <w:sz w:val="18"/>
                <w:szCs w:val="18"/>
                <w:lang w:eastAsia="hu-HU"/>
              </w:rPr>
              <w:t xml:space="preserve">A kivitelezés során ajánlatkérő </w:t>
            </w:r>
            <w:r w:rsidR="009B02F7" w:rsidRPr="009B02F7">
              <w:rPr>
                <w:rFonts w:eastAsia="Times New Roman"/>
                <w:b/>
                <w:bCs/>
                <w:sz w:val="18"/>
                <w:szCs w:val="18"/>
                <w:lang w:eastAsia="hu-HU"/>
              </w:rPr>
              <w:t xml:space="preserve">az 1. rész esetében </w:t>
            </w:r>
            <w:r w:rsidRPr="009B02F7">
              <w:rPr>
                <w:rFonts w:eastAsia="Times New Roman"/>
                <w:b/>
                <w:bCs/>
                <w:sz w:val="18"/>
                <w:szCs w:val="18"/>
                <w:lang w:eastAsia="hu-HU"/>
              </w:rPr>
              <w:t xml:space="preserve">egy darab rész-számla benyújtásának lehetőségét biztosítja a nyertes ajánlattevő számára. A rész-számla benyújtására 50 %-os készültség esetén van lehetőség, műszaki ellenőri teljesítésigazolás </w:t>
            </w:r>
            <w:r w:rsidRPr="009B02F7">
              <w:rPr>
                <w:rFonts w:eastAsia="Times New Roman"/>
                <w:b/>
                <w:bCs/>
                <w:sz w:val="18"/>
                <w:szCs w:val="18"/>
                <w:lang w:eastAsia="hu-HU"/>
              </w:rPr>
              <w:lastRenderedPageBreak/>
              <w:t>alapján. A 100 %-os készültség elérésekor a sikeres műszaki átadás-átvételt követően műszaki ellenőri teljesítésigazolás alapján van lehetőség a végszámla benyújtására.</w:t>
            </w:r>
            <w:r w:rsidR="00CD1A47">
              <w:rPr>
                <w:rFonts w:eastAsia="Times New Roman"/>
                <w:b/>
                <w:bCs/>
                <w:sz w:val="18"/>
                <w:szCs w:val="18"/>
                <w:lang w:eastAsia="hu-HU"/>
              </w:rPr>
              <w:t xml:space="preserve"> Az igényelt előleg elszámolása a végszámlában történik meg.</w:t>
            </w:r>
          </w:p>
          <w:p w:rsidR="00CD1A47" w:rsidRDefault="00CD1A47" w:rsidP="00D412CF">
            <w:pPr>
              <w:spacing w:before="120" w:after="120"/>
              <w:rPr>
                <w:rFonts w:eastAsia="Times New Roman"/>
                <w:b/>
                <w:bCs/>
                <w:sz w:val="18"/>
                <w:szCs w:val="18"/>
                <w:lang w:eastAsia="hu-HU"/>
              </w:rPr>
            </w:pPr>
            <w:r w:rsidRPr="009B02F7">
              <w:rPr>
                <w:rFonts w:eastAsia="Times New Roman"/>
                <w:b/>
                <w:bCs/>
                <w:sz w:val="18"/>
                <w:szCs w:val="18"/>
                <w:lang w:eastAsia="hu-HU"/>
              </w:rPr>
              <w:t xml:space="preserve">Ajánlatkérő </w:t>
            </w:r>
            <w:r>
              <w:rPr>
                <w:rFonts w:eastAsia="Times New Roman"/>
                <w:b/>
                <w:bCs/>
                <w:sz w:val="18"/>
                <w:szCs w:val="18"/>
                <w:lang w:eastAsia="hu-HU"/>
              </w:rPr>
              <w:t xml:space="preserve">a 2. rész esetében </w:t>
            </w:r>
            <w:r w:rsidRPr="009B02F7">
              <w:rPr>
                <w:rFonts w:eastAsia="Times New Roman"/>
                <w:b/>
                <w:bCs/>
                <w:sz w:val="18"/>
                <w:szCs w:val="18"/>
                <w:lang w:eastAsia="hu-HU"/>
              </w:rPr>
              <w:t>nem biztosítja előleg igénybevételének lehetőségét a nyertes ajánlattevő részére.</w:t>
            </w:r>
          </w:p>
          <w:p w:rsidR="009B02F7" w:rsidRPr="009B02F7" w:rsidRDefault="009B02F7" w:rsidP="00D412CF">
            <w:pPr>
              <w:spacing w:before="120" w:after="120"/>
              <w:rPr>
                <w:rFonts w:eastAsia="Times New Roman"/>
                <w:b/>
                <w:bCs/>
                <w:sz w:val="18"/>
                <w:szCs w:val="18"/>
                <w:lang w:eastAsia="hu-HU"/>
              </w:rPr>
            </w:pPr>
            <w:r w:rsidRPr="009B02F7">
              <w:rPr>
                <w:rFonts w:eastAsia="Times New Roman"/>
                <w:b/>
                <w:bCs/>
                <w:sz w:val="18"/>
                <w:szCs w:val="18"/>
                <w:lang w:eastAsia="hu-HU"/>
              </w:rPr>
              <w:t>A 2. rész esetében rész-számla benyújtására nincsen lehetőség. A 100 %-os készültség elérésekor a sikeres műszaki átadás-átvételt követően műszaki ellenőri teljesítésigazolás alapján van lehetőség a végszámla benyújtására.</w:t>
            </w:r>
          </w:p>
          <w:p w:rsidR="00D412CF" w:rsidRPr="009B02F7" w:rsidRDefault="00D412CF" w:rsidP="0042537D">
            <w:pPr>
              <w:spacing w:before="120" w:after="120"/>
              <w:jc w:val="left"/>
              <w:rPr>
                <w:rFonts w:eastAsia="Times New Roman"/>
                <w:b/>
                <w:bCs/>
                <w:sz w:val="18"/>
                <w:szCs w:val="18"/>
                <w:lang w:eastAsia="hu-HU"/>
              </w:rPr>
            </w:pPr>
            <w:r w:rsidRPr="009B02F7">
              <w:rPr>
                <w:rFonts w:eastAsia="Times New Roman"/>
                <w:b/>
                <w:bCs/>
                <w:sz w:val="18"/>
                <w:szCs w:val="18"/>
                <w:lang w:eastAsia="hu-HU"/>
              </w:rPr>
              <w:t>Valamennyi részre vonatkozó előírások:</w:t>
            </w:r>
          </w:p>
          <w:p w:rsidR="00553411" w:rsidRPr="009B02F7" w:rsidRDefault="00553411" w:rsidP="00B15A35">
            <w:pPr>
              <w:spacing w:before="120" w:after="120"/>
              <w:rPr>
                <w:rFonts w:eastAsia="Times New Roman"/>
                <w:b/>
                <w:bCs/>
                <w:sz w:val="18"/>
                <w:szCs w:val="18"/>
                <w:lang w:eastAsia="hu-HU"/>
              </w:rPr>
            </w:pPr>
            <w:r w:rsidRPr="009B02F7">
              <w:rPr>
                <w:rFonts w:eastAsia="Times New Roman"/>
                <w:b/>
                <w:bCs/>
                <w:sz w:val="18"/>
                <w:szCs w:val="18"/>
                <w:lang w:eastAsia="hu-HU"/>
              </w:rPr>
              <w:t xml:space="preserve">Ajánlatkérő mindkét rész kapcsán a </w:t>
            </w:r>
            <w:r w:rsidR="009B02F7" w:rsidRPr="009B02F7">
              <w:rPr>
                <w:rFonts w:eastAsia="Times New Roman"/>
                <w:b/>
                <w:bCs/>
                <w:sz w:val="18"/>
                <w:szCs w:val="18"/>
                <w:lang w:eastAsia="hu-HU"/>
              </w:rPr>
              <w:t>T</w:t>
            </w:r>
            <w:r w:rsidRPr="009B02F7">
              <w:rPr>
                <w:rFonts w:eastAsia="Times New Roman"/>
                <w:b/>
                <w:bCs/>
                <w:sz w:val="18"/>
                <w:szCs w:val="18"/>
                <w:lang w:eastAsia="hu-HU"/>
              </w:rPr>
              <w:t>OP-</w:t>
            </w:r>
            <w:r w:rsidR="009B02F7" w:rsidRPr="009B02F7">
              <w:rPr>
                <w:rFonts w:eastAsia="Times New Roman"/>
                <w:b/>
                <w:bCs/>
                <w:sz w:val="18"/>
                <w:szCs w:val="18"/>
                <w:lang w:eastAsia="hu-HU"/>
              </w:rPr>
              <w:t>4.1.1.</w:t>
            </w:r>
            <w:r w:rsidRPr="009B02F7">
              <w:rPr>
                <w:rFonts w:eastAsia="Times New Roman"/>
                <w:b/>
                <w:bCs/>
                <w:sz w:val="18"/>
                <w:szCs w:val="18"/>
                <w:lang w:eastAsia="hu-HU"/>
              </w:rPr>
              <w:t>-1</w:t>
            </w:r>
            <w:r w:rsidR="009B02F7" w:rsidRPr="009B02F7">
              <w:rPr>
                <w:rFonts w:eastAsia="Times New Roman"/>
                <w:b/>
                <w:bCs/>
                <w:sz w:val="18"/>
                <w:szCs w:val="18"/>
                <w:lang w:eastAsia="hu-HU"/>
              </w:rPr>
              <w:t xml:space="preserve">5-BS1-2016-00044 </w:t>
            </w:r>
            <w:r w:rsidRPr="009B02F7">
              <w:rPr>
                <w:rFonts w:eastAsia="Times New Roman"/>
                <w:b/>
                <w:bCs/>
                <w:sz w:val="18"/>
                <w:szCs w:val="18"/>
                <w:lang w:eastAsia="hu-HU"/>
              </w:rPr>
              <w:t xml:space="preserve">azonosító számú </w:t>
            </w:r>
            <w:r w:rsidR="009B02F7" w:rsidRPr="009B02F7">
              <w:rPr>
                <w:rFonts w:eastAsia="Times New Roman"/>
                <w:b/>
                <w:bCs/>
                <w:sz w:val="18"/>
                <w:szCs w:val="18"/>
                <w:lang w:eastAsia="hu-HU"/>
              </w:rPr>
              <w:t xml:space="preserve">nyertes </w:t>
            </w:r>
            <w:r w:rsidRPr="009B02F7">
              <w:rPr>
                <w:rFonts w:eastAsia="Times New Roman"/>
                <w:b/>
                <w:bCs/>
                <w:sz w:val="18"/>
                <w:szCs w:val="18"/>
                <w:lang w:eastAsia="hu-HU"/>
              </w:rPr>
              <w:t>pályázata terhére kívánja elszámolni az ellenértéket. A támogatás intenzitása a projekt elszámolható összköltségének 100 %-a.</w:t>
            </w:r>
          </w:p>
          <w:p w:rsidR="002C316D" w:rsidRPr="009B02F7" w:rsidRDefault="002C316D" w:rsidP="0042537D">
            <w:pPr>
              <w:spacing w:before="120" w:after="120"/>
              <w:jc w:val="left"/>
              <w:rPr>
                <w:rFonts w:eastAsia="Times New Roman"/>
                <w:b/>
                <w:bCs/>
                <w:sz w:val="18"/>
                <w:szCs w:val="18"/>
                <w:lang w:eastAsia="hu-HU"/>
              </w:rPr>
            </w:pPr>
            <w:r w:rsidRPr="009B02F7">
              <w:rPr>
                <w:rFonts w:eastAsia="Times New Roman"/>
                <w:b/>
                <w:bCs/>
                <w:sz w:val="18"/>
                <w:szCs w:val="18"/>
                <w:lang w:eastAsia="hu-HU"/>
              </w:rPr>
              <w:t>A kifizetés során figyelemmel kell lenni a 272/2014. (XI.5.) Korm. r. releváns szabályaira is.</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 xml:space="preserve">A teljesítés igazolására a Kbt. 135. § (1)-(2) bekezdésének a rendelkezései az </w:t>
            </w:r>
            <w:proofErr w:type="spellStart"/>
            <w:r w:rsidRPr="009B02F7">
              <w:rPr>
                <w:rFonts w:eastAsia="Times New Roman"/>
                <w:b/>
                <w:bCs/>
                <w:sz w:val="18"/>
                <w:szCs w:val="18"/>
                <w:lang w:eastAsia="hu-HU"/>
              </w:rPr>
              <w:t>irányadóak</w:t>
            </w:r>
            <w:proofErr w:type="spellEnd"/>
            <w:r w:rsidRPr="009B02F7">
              <w:rPr>
                <w:rFonts w:eastAsia="Times New Roman"/>
                <w:b/>
                <w:bCs/>
                <w:sz w:val="18"/>
                <w:szCs w:val="18"/>
                <w:lang w:eastAsia="hu-HU"/>
              </w:rPr>
              <w:t>.</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Ajánlattevő a szerződésszerű (hiba- és hiánymentes) teljesítés igazolását követően jogosult végszámlát benyújtani (322/2015. (X. 30.) 31. §.)</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 számlák kifizetése a Kbt. 135. §-a, valamint a 322/2015. (X.30.) Korm. r. 30. § és 32/A. §-a szerint történik meg átutalással.</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Amennyiben az ajánlattevő a teljesítéshez alvállalkozót vesz igénybe, akkor az ajánlatkérő a 322/2015. (X.30.) Korm. r. 32/A. §-a rendelkezései szerint köteles az ellenszolgáltatást teljesíteni.</w:t>
            </w:r>
          </w:p>
          <w:p w:rsidR="0097508D" w:rsidRPr="00F31610" w:rsidRDefault="0097508D" w:rsidP="0097508D">
            <w:pPr>
              <w:spacing w:before="120" w:after="120"/>
              <w:jc w:val="left"/>
              <w:rPr>
                <w:rFonts w:eastAsia="Times New Roman"/>
                <w:lang w:eastAsia="hu-HU"/>
              </w:rPr>
            </w:pPr>
            <w:r w:rsidRPr="009B02F7">
              <w:rPr>
                <w:rFonts w:eastAsia="Times New Roman"/>
                <w:b/>
                <w:bCs/>
                <w:sz w:val="18"/>
                <w:szCs w:val="18"/>
                <w:lang w:eastAsia="hu-HU"/>
              </w:rPr>
              <w:t>A részletes fizetési feltételeket a vállalkozási szerződéstervezet tartalmazza.</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III.1.8) A nyertes közös ajánlattevők által létrehozandó gazdálkodó szervezet:</w:t>
            </w:r>
            <w:r w:rsidR="002B06B5">
              <w:rPr>
                <w:rFonts w:eastAsia="Times New Roman"/>
                <w:b/>
                <w:bCs/>
                <w:sz w:val="18"/>
                <w:szCs w:val="18"/>
                <w:lang w:eastAsia="hu-HU"/>
              </w:rPr>
              <w:t xml:space="preserve"> Ajánlatkérő a projekt</w:t>
            </w:r>
            <w:r w:rsidR="002C316D">
              <w:rPr>
                <w:rFonts w:eastAsia="Times New Roman"/>
                <w:b/>
                <w:bCs/>
                <w:sz w:val="18"/>
                <w:szCs w:val="18"/>
                <w:lang w:eastAsia="hu-HU"/>
              </w:rPr>
              <w:t>t</w:t>
            </w:r>
            <w:r w:rsidR="002B06B5">
              <w:rPr>
                <w:rFonts w:eastAsia="Times New Roman"/>
                <w:b/>
                <w:bCs/>
                <w:sz w:val="18"/>
                <w:szCs w:val="18"/>
                <w:lang w:eastAsia="hu-HU"/>
              </w:rPr>
              <w:t>ársaság útján történő teljesítésre nem biztosít lehetőséget.</w:t>
            </w:r>
            <w:r w:rsidRPr="00F31610">
              <w:rPr>
                <w:rFonts w:eastAsia="Times New Roman"/>
                <w:b/>
                <w:bCs/>
                <w:sz w:val="18"/>
                <w:szCs w:val="18"/>
                <w:lang w:eastAsia="hu-HU"/>
              </w:rPr>
              <w:t xml:space="preserve"> </w:t>
            </w:r>
            <w:r w:rsidRPr="00F31610">
              <w:rPr>
                <w:rFonts w:eastAsia="Times New Roman"/>
                <w:sz w:val="18"/>
                <w:szCs w:val="18"/>
                <w:vertAlign w:val="superscript"/>
                <w:lang w:eastAsia="hu-HU"/>
              </w:rPr>
              <w:t>2</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III.2) A szerződéssel kapcsolatos feltételek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III.2.1) Meghatározott szakmára (képzettségre) vonatkozó információk</w:t>
            </w:r>
            <w:r w:rsidRPr="00F31610">
              <w:rPr>
                <w:rFonts w:eastAsia="Times New Roman"/>
                <w:sz w:val="18"/>
                <w:szCs w:val="18"/>
                <w:lang w:eastAsia="hu-HU"/>
              </w:rPr>
              <w:t xml:space="preserve"> </w:t>
            </w:r>
            <w:r w:rsidRPr="00F31610">
              <w:rPr>
                <w:rFonts w:eastAsia="Times New Roman"/>
                <w:i/>
                <w:iCs/>
                <w:sz w:val="18"/>
                <w:szCs w:val="18"/>
                <w:lang w:eastAsia="hu-HU"/>
              </w:rPr>
              <w:t>(csak szolgáltatásmegrendelés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szolgáltatás teljesítése egy meghatározott szakmához (képzettséghez) van kötve</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 vonatkozó törvényi, rendeleti vagy közigazgatási rendelkezésre történő hivatkozás:</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III.2.2) A szerződés teljesítésével kapcsolatos feltételek:</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III.2.3) A szerződés teljesítésében közreműködő személyekkel kapcsolatos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ajánlattevőknek közölniük kell a szerződés teljesítésében közreműködő személyek nevét és szakképzettségét</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IV. szakasz: Eljárás</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IV.1)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71"/>
        <w:gridCol w:w="5024"/>
      </w:tblGrid>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IV.1.1) Az eljárás fajtája</w:t>
            </w:r>
          </w:p>
        </w:tc>
      </w:tr>
      <w:tr w:rsidR="00F31610" w:rsidRPr="00F31610" w:rsidTr="00A2599A">
        <w:tc>
          <w:tcPr>
            <w:tcW w:w="4758" w:type="dxa"/>
            <w:hideMark/>
          </w:tcPr>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(klasszikus ajánlatkérők esetében)</w:t>
            </w:r>
          </w:p>
          <w:p w:rsidR="00F31610" w:rsidRPr="00F31610" w:rsidRDefault="00075D1F" w:rsidP="00FD75C0">
            <w:pPr>
              <w:spacing w:before="120" w:after="120"/>
              <w:rPr>
                <w:rFonts w:eastAsia="Times New Roman"/>
                <w:lang w:eastAsia="hu-HU"/>
              </w:rPr>
            </w:pPr>
            <w:r>
              <w:rPr>
                <w:rFonts w:ascii="Wingdings" w:eastAsia="Times New Roman" w:hAnsi="Wingdings"/>
                <w:sz w:val="18"/>
                <w:szCs w:val="18"/>
                <w:lang w:eastAsia="hu-HU"/>
              </w:rPr>
              <w:t></w:t>
            </w:r>
            <w:r w:rsidR="00F31610" w:rsidRPr="00F31610">
              <w:rPr>
                <w:rFonts w:eastAsia="Times New Roman"/>
                <w:sz w:val="18"/>
                <w:szCs w:val="18"/>
                <w:lang w:eastAsia="hu-HU"/>
              </w:rPr>
              <w:t xml:space="preserve"> </w:t>
            </w:r>
            <w:r w:rsidR="00F31610" w:rsidRPr="002E361F">
              <w:rPr>
                <w:rFonts w:eastAsia="Times New Roman"/>
                <w:b/>
                <w:sz w:val="18"/>
                <w:szCs w:val="18"/>
                <w:lang w:eastAsia="hu-HU"/>
              </w:rPr>
              <w:t>Nyílt eljárás</w:t>
            </w:r>
            <w:r w:rsidRPr="002E361F">
              <w:rPr>
                <w:rFonts w:eastAsia="Times New Roman"/>
                <w:b/>
                <w:sz w:val="18"/>
                <w:szCs w:val="18"/>
                <w:lang w:eastAsia="hu-HU"/>
              </w:rPr>
              <w:t xml:space="preserve">: </w:t>
            </w:r>
            <w:r w:rsidRPr="009B02F7">
              <w:rPr>
                <w:rFonts w:eastAsia="Times New Roman"/>
                <w:b/>
                <w:sz w:val="18"/>
                <w:szCs w:val="18"/>
                <w:lang w:eastAsia="hu-HU"/>
              </w:rPr>
              <w:t>Hirdetmény közzététele nélküli eljárás a Kbt. 115. § alapján (nyílt eljárás szabályai figyelembe vételével), tárgyalás nélkül.</w:t>
            </w:r>
          </w:p>
          <w:p w:rsidR="00F31610" w:rsidRPr="00F31610" w:rsidRDefault="00F31610" w:rsidP="0042537D">
            <w:pPr>
              <w:spacing w:before="120" w:after="120"/>
              <w:ind w:left="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Meghívásos eljárás</w:t>
            </w:r>
          </w:p>
          <w:p w:rsidR="00F31610" w:rsidRPr="00F31610" w:rsidRDefault="00F31610" w:rsidP="0042537D">
            <w:pPr>
              <w:spacing w:before="120" w:after="120"/>
              <w:ind w:left="56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Tárgyalásos eljárás</w:t>
            </w:r>
          </w:p>
          <w:p w:rsidR="00F31610" w:rsidRPr="00F31610" w:rsidRDefault="00F31610" w:rsidP="0042537D">
            <w:pPr>
              <w:spacing w:before="120" w:after="120"/>
              <w:ind w:left="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Versenypárbeszéd</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Innovációs partnerség</w:t>
            </w:r>
          </w:p>
        </w:tc>
        <w:tc>
          <w:tcPr>
            <w:tcW w:w="5037" w:type="dxa"/>
            <w:hideMark/>
          </w:tcPr>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(közszolgáltató ajánlatkérők esetében)</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Nyílt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Meghívásos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Tárgyalásos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Versenypárbeszéd</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Innovációs partnerség</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IV.1.2) Keretmegállapodásra vagy dinamikus beszerzési rendszerre vonatkozó információk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hirdetmény keretmegállapodás megkötésére irányul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Keretmegállapodás egy ajánlattevővel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Keretmegállapodás több ajánlattevővel</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 xml:space="preserve">A keretmegállapodás résztvevőinek tervezett maximális létszáma: </w:t>
            </w:r>
            <w:r w:rsidRPr="00F31610">
              <w:rPr>
                <w:rFonts w:eastAsia="Times New Roman"/>
                <w:sz w:val="18"/>
                <w:szCs w:val="18"/>
                <w:vertAlign w:val="superscript"/>
                <w:lang w:eastAsia="hu-HU"/>
              </w:rPr>
              <w:t>2</w:t>
            </w:r>
            <w:r w:rsidRPr="00F31610">
              <w:rPr>
                <w:rFonts w:eastAsia="Times New Roman"/>
                <w:sz w:val="18"/>
                <w:szCs w:val="18"/>
                <w:lang w:eastAsia="hu-HU"/>
              </w:rPr>
              <w:t xml:space="preserve"> [ ]</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hirdetmény dinamikus beszerzési rendszer létrehozására irányul</w:t>
            </w:r>
          </w:p>
          <w:p w:rsidR="00F31610" w:rsidRPr="00F31610" w:rsidRDefault="00F31610" w:rsidP="0042537D">
            <w:pPr>
              <w:spacing w:before="120" w:after="120"/>
              <w:ind w:left="3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dinamikus beszerzési rendszert további beszerzők is alkalmazhatják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Keretmegállapodások esetén – klasszikus ajánlatkérők esetében a négy évet meghaladó időtartam indokolása:</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Keretmegállapodások esetén – közszolgáltató</w:t>
            </w:r>
            <w:r w:rsidRPr="00F31610">
              <w:rPr>
                <w:rFonts w:eastAsia="Times New Roman"/>
                <w:i/>
                <w:iCs/>
                <w:sz w:val="18"/>
                <w:szCs w:val="18"/>
                <w:lang w:eastAsia="hu-HU"/>
              </w:rPr>
              <w:t xml:space="preserve"> </w:t>
            </w:r>
            <w:r w:rsidRPr="00F31610">
              <w:rPr>
                <w:rFonts w:eastAsia="Times New Roman"/>
                <w:sz w:val="18"/>
                <w:szCs w:val="18"/>
                <w:lang w:eastAsia="hu-HU"/>
              </w:rPr>
              <w:t>ajánlatkérők esetében a nyolc évet meghaladó időtartam indokolása: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IV.1.3) A megoldások, illetve ajánlatok számának a tárgyalásos eljárás vagy a versenypárbeszéd során történő csökkentesére irányuló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Több fordulóban lebonyolítandó tárgyalások igénybe vétele annak érdekében, hogy fokozatosan csökkentsék a megvitatandó megoldások, illetve a megtárgyalandó ajánlatok számát.</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IV.1.4) Információ a tárgyalásról</w:t>
            </w:r>
            <w:r w:rsidRPr="00F31610">
              <w:rPr>
                <w:rFonts w:eastAsia="Times New Roman"/>
                <w:sz w:val="18"/>
                <w:szCs w:val="18"/>
                <w:lang w:eastAsia="hu-HU"/>
              </w:rPr>
              <w:t xml:space="preserve"> </w:t>
            </w:r>
            <w:r w:rsidRPr="00F31610">
              <w:rPr>
                <w:rFonts w:eastAsia="Times New Roman"/>
                <w:i/>
                <w:iCs/>
                <w:sz w:val="18"/>
                <w:szCs w:val="18"/>
                <w:lang w:eastAsia="hu-HU"/>
              </w:rPr>
              <w:t>(klasszikus ajánlatkérők esetében; kizárólag tárgyalásos eljárás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fenntartja a jogot arra, hogy a szerződést az eredeti ajánlat alapján, tárgyalások lefolytatása nélkül ítélje oda.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IV.1.5) Elektronikus árlejtésre vonatkozó információk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 árlejtést fognak alkalmazni</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További információk az elektronikus árlejtésről: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V.2) Adminisztratív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V.2.1) Az adott eljárásra vonatkozó korábbi közzététel</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hirdetmény száma a Közbeszerzési Értesítőben: </w:t>
            </w:r>
            <w:r w:rsidRPr="00F31610">
              <w:rPr>
                <w:rFonts w:eastAsia="Times New Roman"/>
                <w:sz w:val="18"/>
                <w:szCs w:val="18"/>
                <w:vertAlign w:val="superscript"/>
                <w:lang w:eastAsia="hu-HU"/>
              </w:rPr>
              <w:t>1</w:t>
            </w:r>
            <w:r w:rsidRPr="00F31610">
              <w:rPr>
                <w:rFonts w:eastAsia="Times New Roman"/>
                <w:sz w:val="18"/>
                <w:szCs w:val="18"/>
                <w:lang w:eastAsia="hu-HU"/>
              </w:rPr>
              <w:t xml:space="preserve"> [ ][ ][ ][ ][ ]/[ ][ ][ ][ ] </w:t>
            </w:r>
            <w:r w:rsidRPr="00F31610">
              <w:rPr>
                <w:rFonts w:eastAsia="Times New Roman"/>
                <w:i/>
                <w:iCs/>
                <w:sz w:val="18"/>
                <w:szCs w:val="18"/>
                <w:lang w:eastAsia="hu-HU"/>
              </w:rPr>
              <w:t>(KÉ-szám/évszám)</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V.2.2) Ajánlattételi vagy részvételi határidő</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Dátum: </w:t>
            </w:r>
            <w:r w:rsidR="005E7619" w:rsidRPr="005E7619">
              <w:rPr>
                <w:rFonts w:eastAsia="Times New Roman"/>
                <w:b/>
                <w:i/>
                <w:iCs/>
                <w:sz w:val="18"/>
                <w:szCs w:val="18"/>
                <w:lang w:eastAsia="hu-HU"/>
              </w:rPr>
              <w:t>2017</w:t>
            </w:r>
            <w:r w:rsidRPr="005E7619">
              <w:rPr>
                <w:rFonts w:eastAsia="Times New Roman"/>
                <w:b/>
                <w:i/>
                <w:iCs/>
                <w:sz w:val="18"/>
                <w:szCs w:val="18"/>
                <w:lang w:eastAsia="hu-HU"/>
              </w:rPr>
              <w:t>/</w:t>
            </w:r>
            <w:r w:rsidR="009B02F7">
              <w:rPr>
                <w:rFonts w:eastAsia="Times New Roman"/>
                <w:b/>
                <w:i/>
                <w:iCs/>
                <w:sz w:val="18"/>
                <w:szCs w:val="18"/>
                <w:lang w:eastAsia="hu-HU"/>
              </w:rPr>
              <w:t>08</w:t>
            </w:r>
            <w:r w:rsidRPr="005E7619">
              <w:rPr>
                <w:rFonts w:eastAsia="Times New Roman"/>
                <w:b/>
                <w:i/>
                <w:iCs/>
                <w:sz w:val="18"/>
                <w:szCs w:val="18"/>
                <w:lang w:eastAsia="hu-HU"/>
              </w:rPr>
              <w:t>/</w:t>
            </w:r>
            <w:r w:rsidR="009B02F7">
              <w:rPr>
                <w:rFonts w:eastAsia="Times New Roman"/>
                <w:b/>
                <w:i/>
                <w:iCs/>
                <w:sz w:val="18"/>
                <w:szCs w:val="18"/>
                <w:lang w:eastAsia="hu-HU"/>
              </w:rPr>
              <w:t>22.</w:t>
            </w:r>
            <w:r w:rsidRPr="00F31610">
              <w:rPr>
                <w:rFonts w:eastAsia="Times New Roman"/>
                <w:sz w:val="18"/>
                <w:szCs w:val="18"/>
                <w:lang w:eastAsia="hu-HU"/>
              </w:rPr>
              <w:t xml:space="preserve"> Helyi idő: </w:t>
            </w:r>
            <w:r w:rsidR="009B02F7">
              <w:rPr>
                <w:rFonts w:eastAsia="Times New Roman"/>
                <w:b/>
                <w:i/>
                <w:iCs/>
                <w:sz w:val="18"/>
                <w:szCs w:val="18"/>
                <w:lang w:eastAsia="hu-HU"/>
              </w:rPr>
              <w:t>10:00</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V.2.3) Az ajánlattételi vagy részvételi felhívás kiválasztott jelentkezők részére történő megküldésének tervezett napja</w:t>
            </w:r>
            <w:r w:rsidRPr="00F31610">
              <w:rPr>
                <w:rFonts w:eastAsia="Times New Roman"/>
                <w:sz w:val="18"/>
                <w:szCs w:val="18"/>
                <w:vertAlign w:val="superscript"/>
                <w:lang w:eastAsia="hu-HU"/>
              </w:rPr>
              <w:t xml:space="preserve"> 4 </w:t>
            </w:r>
            <w:r w:rsidRPr="00F31610">
              <w:rPr>
                <w:rFonts w:eastAsia="Times New Roman"/>
                <w:i/>
                <w:iCs/>
                <w:sz w:val="18"/>
                <w:szCs w:val="18"/>
                <w:lang w:eastAsia="hu-HU"/>
              </w:rPr>
              <w:t>(részvételi felhívás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Dátum: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p>
        </w:tc>
      </w:tr>
      <w:tr w:rsidR="00F31610" w:rsidRPr="00F31610" w:rsidTr="00F31610">
        <w:tc>
          <w:tcPr>
            <w:tcW w:w="0" w:type="auto"/>
            <w:hideMark/>
          </w:tcPr>
          <w:p w:rsidR="00F31610" w:rsidRPr="00F31610" w:rsidRDefault="00F31610" w:rsidP="00075D1F">
            <w:pPr>
              <w:spacing w:before="120" w:after="120"/>
              <w:jc w:val="left"/>
              <w:rPr>
                <w:rFonts w:eastAsia="Times New Roman"/>
                <w:lang w:eastAsia="hu-HU"/>
              </w:rPr>
            </w:pPr>
            <w:r w:rsidRPr="00F31610">
              <w:rPr>
                <w:rFonts w:eastAsia="Times New Roman"/>
                <w:b/>
                <w:bCs/>
                <w:sz w:val="18"/>
                <w:szCs w:val="18"/>
                <w:lang w:eastAsia="hu-HU"/>
              </w:rPr>
              <w:t xml:space="preserve">V.2.4) Azok a nyelvek, amelyeken az ajánlatok vagy részvételi jelentkezések benyújthatók: </w:t>
            </w:r>
            <w:r w:rsidR="00075D1F">
              <w:rPr>
                <w:rFonts w:eastAsia="Times New Roman"/>
                <w:b/>
                <w:bCs/>
                <w:sz w:val="18"/>
                <w:szCs w:val="18"/>
                <w:lang w:eastAsia="hu-HU"/>
              </w:rPr>
              <w:t>HU</w:t>
            </w:r>
            <w:r w:rsidRPr="00F31610">
              <w:rPr>
                <w:rFonts w:eastAsia="Times New Roman"/>
                <w:sz w:val="18"/>
                <w:szCs w:val="18"/>
                <w:lang w:eastAsia="hu-HU"/>
              </w:rPr>
              <w:t xml:space="preserve"> </w:t>
            </w:r>
            <w:r w:rsidRPr="00F31610">
              <w:rPr>
                <w:rFonts w:eastAsia="Times New Roman"/>
                <w:sz w:val="18"/>
                <w:szCs w:val="18"/>
                <w:vertAlign w:val="superscript"/>
                <w:lang w:eastAsia="hu-HU"/>
              </w:rPr>
              <w:t>1</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V.2.5) Az ajánlati kötöttség minimális időtartama:</w:t>
            </w:r>
            <w:r w:rsidRPr="00F31610">
              <w:rPr>
                <w:rFonts w:eastAsia="Times New Roman"/>
                <w:sz w:val="18"/>
                <w:szCs w:val="18"/>
                <w:lang w:eastAsia="hu-HU"/>
              </w:rPr>
              <w:t xml:space="preserve"> </w:t>
            </w:r>
            <w:r w:rsidRPr="00F31610">
              <w:rPr>
                <w:rFonts w:eastAsia="Times New Roman"/>
                <w:i/>
                <w:iCs/>
                <w:sz w:val="18"/>
                <w:szCs w:val="18"/>
                <w:lang w:eastAsia="hu-HU"/>
              </w:rPr>
              <w:t>(ajánlati felhívás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ajánlati kötöttség végső dátuma: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vagy</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időtartam hónapban: [ ] vagy </w:t>
            </w:r>
            <w:r w:rsidRPr="009B02F7">
              <w:rPr>
                <w:rFonts w:eastAsia="Times New Roman"/>
                <w:sz w:val="18"/>
                <w:szCs w:val="18"/>
                <w:lang w:eastAsia="hu-HU"/>
              </w:rPr>
              <w:t xml:space="preserve">napban: </w:t>
            </w:r>
            <w:r w:rsidR="005E7619" w:rsidRPr="009B02F7">
              <w:rPr>
                <w:rFonts w:eastAsia="Times New Roman"/>
                <w:b/>
                <w:sz w:val="18"/>
                <w:szCs w:val="18"/>
                <w:lang w:eastAsia="hu-HU"/>
              </w:rPr>
              <w:t>60</w:t>
            </w:r>
            <w:r w:rsidRPr="009B02F7">
              <w:rPr>
                <w:rFonts w:eastAsia="Times New Roman"/>
                <w:sz w:val="18"/>
                <w:szCs w:val="18"/>
                <w:lang w:eastAsia="hu-HU"/>
              </w:rPr>
              <w:t xml:space="preserve"> </w:t>
            </w:r>
            <w:r w:rsidRPr="009B02F7">
              <w:rPr>
                <w:rFonts w:eastAsia="Times New Roman"/>
                <w:i/>
                <w:iCs/>
                <w:sz w:val="18"/>
                <w:szCs w:val="18"/>
                <w:lang w:eastAsia="hu-HU"/>
              </w:rPr>
              <w:t>(az</w:t>
            </w:r>
            <w:r w:rsidRPr="00F31610">
              <w:rPr>
                <w:rFonts w:eastAsia="Times New Roman"/>
                <w:i/>
                <w:iCs/>
                <w:sz w:val="18"/>
                <w:szCs w:val="18"/>
                <w:lang w:eastAsia="hu-HU"/>
              </w:rPr>
              <w:t xml:space="preserve"> ajánlattételi határidő lejártától számítva)</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V.2.6) Az ajánlatok vagy részvételi jelentkezések felbontásának feltételei</w:t>
            </w:r>
          </w:p>
          <w:p w:rsidR="00F31610" w:rsidRPr="00F31610" w:rsidRDefault="00F31610" w:rsidP="0042537D">
            <w:pPr>
              <w:spacing w:before="120" w:after="120"/>
              <w:jc w:val="left"/>
              <w:rPr>
                <w:rFonts w:eastAsia="Times New Roman"/>
                <w:lang w:eastAsia="hu-HU"/>
              </w:rPr>
            </w:pPr>
            <w:proofErr w:type="spellStart"/>
            <w:r w:rsidRPr="00F31610">
              <w:rPr>
                <w:rFonts w:eastAsia="Times New Roman"/>
                <w:sz w:val="18"/>
                <w:szCs w:val="18"/>
                <w:lang w:eastAsia="hu-HU"/>
              </w:rPr>
              <w:t>Datum</w:t>
            </w:r>
            <w:proofErr w:type="spellEnd"/>
            <w:r w:rsidRPr="00F31610">
              <w:rPr>
                <w:rFonts w:eastAsia="Times New Roman"/>
                <w:sz w:val="18"/>
                <w:szCs w:val="18"/>
                <w:lang w:eastAsia="hu-HU"/>
              </w:rPr>
              <w:t xml:space="preserve">: </w:t>
            </w:r>
            <w:r w:rsidR="005E7619" w:rsidRPr="005E7619">
              <w:rPr>
                <w:rFonts w:eastAsia="Times New Roman"/>
                <w:b/>
                <w:i/>
                <w:iCs/>
                <w:sz w:val="18"/>
                <w:szCs w:val="18"/>
                <w:lang w:eastAsia="hu-HU"/>
              </w:rPr>
              <w:t>2017/</w:t>
            </w:r>
            <w:r w:rsidR="009B02F7">
              <w:rPr>
                <w:rFonts w:eastAsia="Times New Roman"/>
                <w:b/>
                <w:i/>
                <w:iCs/>
                <w:sz w:val="18"/>
                <w:szCs w:val="18"/>
                <w:lang w:eastAsia="hu-HU"/>
              </w:rPr>
              <w:t>08</w:t>
            </w:r>
            <w:r w:rsidR="005E7619" w:rsidRPr="005E7619">
              <w:rPr>
                <w:rFonts w:eastAsia="Times New Roman"/>
                <w:b/>
                <w:i/>
                <w:iCs/>
                <w:sz w:val="18"/>
                <w:szCs w:val="18"/>
                <w:lang w:eastAsia="hu-HU"/>
              </w:rPr>
              <w:t>/</w:t>
            </w:r>
            <w:r w:rsidR="009B02F7">
              <w:rPr>
                <w:rFonts w:eastAsia="Times New Roman"/>
                <w:b/>
                <w:i/>
                <w:iCs/>
                <w:sz w:val="18"/>
                <w:szCs w:val="18"/>
                <w:lang w:eastAsia="hu-HU"/>
              </w:rPr>
              <w:t>22</w:t>
            </w:r>
            <w:r w:rsidRPr="00F31610">
              <w:rPr>
                <w:rFonts w:eastAsia="Times New Roman"/>
                <w:i/>
                <w:iCs/>
                <w:sz w:val="18"/>
                <w:szCs w:val="18"/>
                <w:lang w:eastAsia="hu-HU"/>
              </w:rPr>
              <w:t xml:space="preserve"> </w:t>
            </w:r>
            <w:r w:rsidRPr="00F31610">
              <w:rPr>
                <w:rFonts w:eastAsia="Times New Roman"/>
                <w:sz w:val="18"/>
                <w:szCs w:val="18"/>
                <w:lang w:eastAsia="hu-HU"/>
              </w:rPr>
              <w:t xml:space="preserve">Helyi idő: </w:t>
            </w:r>
            <w:r w:rsidR="009B02F7">
              <w:rPr>
                <w:rFonts w:eastAsia="Times New Roman"/>
                <w:b/>
                <w:i/>
                <w:iCs/>
                <w:sz w:val="18"/>
                <w:szCs w:val="18"/>
                <w:lang w:eastAsia="hu-HU"/>
              </w:rPr>
              <w:t xml:space="preserve">10:00 </w:t>
            </w:r>
            <w:r w:rsidRPr="00F31610">
              <w:rPr>
                <w:rFonts w:eastAsia="Times New Roman"/>
                <w:sz w:val="18"/>
                <w:szCs w:val="18"/>
                <w:lang w:eastAsia="hu-HU"/>
              </w:rPr>
              <w:t>Hely:</w:t>
            </w:r>
            <w:r w:rsidR="005E7619">
              <w:rPr>
                <w:rFonts w:eastAsia="Times New Roman"/>
                <w:sz w:val="18"/>
                <w:szCs w:val="18"/>
                <w:lang w:eastAsia="hu-HU"/>
              </w:rPr>
              <w:t xml:space="preserve"> </w:t>
            </w:r>
            <w:r w:rsidR="009B02F7">
              <w:rPr>
                <w:rFonts w:eastAsia="Times New Roman"/>
                <w:b/>
                <w:sz w:val="18"/>
                <w:szCs w:val="18"/>
                <w:lang w:eastAsia="hu-HU"/>
              </w:rPr>
              <w:t>5622 Köröstarcsa, Kossuth tér 7. I. emelet 10. polgármesteri iroda</w:t>
            </w:r>
          </w:p>
          <w:p w:rsidR="00F31610" w:rsidRPr="00F31610" w:rsidRDefault="00F31610" w:rsidP="005E7619">
            <w:pPr>
              <w:spacing w:before="120" w:after="120"/>
              <w:rPr>
                <w:rFonts w:eastAsia="Times New Roman"/>
                <w:lang w:eastAsia="hu-HU"/>
              </w:rPr>
            </w:pPr>
            <w:r w:rsidRPr="00F31610">
              <w:rPr>
                <w:rFonts w:eastAsia="Times New Roman"/>
                <w:sz w:val="18"/>
                <w:szCs w:val="18"/>
                <w:lang w:eastAsia="hu-HU"/>
              </w:rPr>
              <w:t>Információk a jogosultakról és a bontási eljárásról:</w:t>
            </w:r>
            <w:r w:rsidR="005E7619">
              <w:rPr>
                <w:rFonts w:eastAsia="Times New Roman"/>
                <w:sz w:val="18"/>
                <w:szCs w:val="18"/>
                <w:lang w:eastAsia="hu-HU"/>
              </w:rPr>
              <w:t xml:space="preserve"> </w:t>
            </w:r>
            <w:r w:rsidR="005E7619" w:rsidRPr="005E7619">
              <w:rPr>
                <w:rFonts w:eastAsia="Times New Roman"/>
                <w:b/>
                <w:sz w:val="18"/>
                <w:szCs w:val="18"/>
                <w:lang w:eastAsia="hu-HU"/>
              </w:rPr>
              <w:t>A bontáson a Kbt. 68. § (3) bekezdése szerinti személyek lehetnek jelen. A bontás a Kbt. 68. §-ban foglaltak szerint történik.</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VI. szakasz: Kiegészítő információk</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VI.1) A közbeszerzés ismétlődő jellegére vonatkozó információk</w:t>
      </w:r>
      <w:r w:rsidRPr="00F31610">
        <w:rPr>
          <w:rFonts w:eastAsia="Times New Roman"/>
          <w:lang w:eastAsia="hu-HU"/>
        </w:rPr>
        <w:t xml:space="preserve">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közbeszerzés ismétlődő jellegű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075D1F">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további hirdetmények közzétételének tervezett ideje: </w:t>
            </w:r>
            <w:r w:rsidRPr="00F31610">
              <w:rPr>
                <w:rFonts w:eastAsia="Times New Roman"/>
                <w:sz w:val="18"/>
                <w:szCs w:val="18"/>
                <w:vertAlign w:val="superscript"/>
                <w:lang w:eastAsia="hu-HU"/>
              </w:rPr>
              <w:t>2</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lastRenderedPageBreak/>
        <w:t>VI.2) Információ az elektronikus munkafolyamatokról</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megrendelés elektronikus úton történik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Elektronikusan benyújtott számlákat elfogadnak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fizetés elektronikus úton történik</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VI.3) További információk: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VI.3.1) Feltételes közbeszerzés</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Ajánlatkérő felhívja a gazdasági szereplők figyelmét, hogy az eljárást eredménytelenné nyilváníthatja, ha valamely meghatározott, ellenőrzési körén kívül eső, bizonytalan jövőbeli esemény az ajánlattételi, illetve részvételi határidő lejártát követően következik be.</w:t>
            </w:r>
          </w:p>
          <w:p w:rsidR="00F31610" w:rsidRPr="00F31610" w:rsidRDefault="00F31610" w:rsidP="00553411">
            <w:pPr>
              <w:spacing w:before="120" w:after="120"/>
              <w:rPr>
                <w:rFonts w:eastAsia="Times New Roman"/>
                <w:lang w:eastAsia="hu-HU"/>
              </w:rPr>
            </w:pPr>
            <w:r w:rsidRPr="00F31610">
              <w:rPr>
                <w:rFonts w:eastAsia="Times New Roman"/>
                <w:sz w:val="18"/>
                <w:szCs w:val="18"/>
                <w:lang w:eastAsia="hu-HU"/>
              </w:rPr>
              <w:t>Ajánlatkérő ellenőrzési körén kívül eső, bizonytalan jövőbeli esemény meghatározás</w:t>
            </w:r>
            <w:r w:rsidRPr="006F4641">
              <w:rPr>
                <w:rFonts w:eastAsia="Times New Roman"/>
                <w:sz w:val="18"/>
                <w:szCs w:val="18"/>
                <w:lang w:eastAsia="hu-HU"/>
              </w:rPr>
              <w:t>a:</w:t>
            </w:r>
            <w:r w:rsidR="00553411" w:rsidRPr="006F4641">
              <w:rPr>
                <w:rFonts w:eastAsia="Times New Roman"/>
                <w:sz w:val="18"/>
                <w:szCs w:val="18"/>
                <w:lang w:eastAsia="hu-HU"/>
              </w:rPr>
              <w:t xml:space="preserve"> </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VI.3.2) Az ajánlati biztosíték</w:t>
            </w:r>
            <w:r w:rsidRPr="00F31610">
              <w:rPr>
                <w:rFonts w:eastAsia="Times New Roman"/>
                <w:sz w:val="18"/>
                <w:szCs w:val="18"/>
                <w:lang w:eastAsia="hu-HU"/>
              </w:rPr>
              <w:t xml:space="preserve"> </w:t>
            </w:r>
            <w:r w:rsidRPr="00F31610">
              <w:rPr>
                <w:rFonts w:eastAsia="Times New Roman"/>
                <w:i/>
                <w:iCs/>
                <w:sz w:val="18"/>
                <w:szCs w:val="18"/>
                <w:lang w:eastAsia="hu-HU"/>
              </w:rPr>
              <w:t>(ajánlati felhívás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eljárásban való részvétel ajánlati biztosíték adásához kötött.</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Az ajánlati biztosíték mértéke:</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 befizetés helye: vagy az ajánlatkérő fizetési számlaszáma:</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Az ajánlati biztosíték befizetése (teljesítése) igazolásának módja:</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VI.3.3) Konzultációra vonatkozó információk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Kiegészítő tájékoztatást ajánlatkérő konzultáció formájában is megadja.</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 xml:space="preserve">A konzultáció időpontja: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r w:rsidRPr="00F31610">
              <w:rPr>
                <w:rFonts w:eastAsia="Times New Roman"/>
                <w:sz w:val="18"/>
                <w:szCs w:val="18"/>
                <w:lang w:eastAsia="hu-HU"/>
              </w:rPr>
              <w:t xml:space="preserve"> és helye:</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VI.3.4) Alvállalkozók igénybevétele</w:t>
            </w:r>
          </w:p>
          <w:p w:rsidR="00F31610" w:rsidRPr="00F31610" w:rsidRDefault="00F31610" w:rsidP="0042537D">
            <w:pPr>
              <w:spacing w:before="120" w:after="120"/>
              <w:ind w:left="380" w:hanging="3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előírja, hogy az ajánlatban (részvételi jelentkezésben) meg kell jelölni a közbeszerzésnek azt (azokat) a részét (részeit), amelynek teljesítéséhez az ajánlattevő (részvételre jelentkező) alvállalkozót kíván igénybe venni, az ezen részek tekintetében igénybe venni kívánt és az ajánlat vagy a részvételi jelentkezés benyújtásakor már ismert alvállalkozókat.</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VI.3.5) Hiánypótlás elrendelése korábban nem szereplő gazdasági szereplő esetében</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Ajánlatban, vagy jelentkezésben korábban nem szereplő gazdasági szereplő hiánypótlással történő eljárásba bevonása esetében újabb hiánypótlás elrendelése </w:t>
            </w:r>
            <w:r w:rsidR="00075D1F">
              <w:rPr>
                <w:rFonts w:ascii="Wingdings" w:eastAsia="Times New Roman" w:hAnsi="Wingdings"/>
                <w:sz w:val="18"/>
                <w:szCs w:val="18"/>
                <w:lang w:eastAsia="hu-HU"/>
              </w:rPr>
              <w:t></w:t>
            </w:r>
            <w:r w:rsidRPr="00F31610">
              <w:rPr>
                <w:rFonts w:eastAsia="Times New Roman"/>
                <w:sz w:val="18"/>
                <w:szCs w:val="18"/>
                <w:lang w:eastAsia="hu-HU"/>
              </w:rPr>
              <w:t xml:space="preserve"> igen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korlátozás(ok) meghatározása újabb hiánypótlás elrendelése esetében:</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VI.3.6) Ajánlat érvénytelenségére vonatkozó összeg ár vagy költség esetében</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Ajánlatkérő az alábbi értéket meghaladó árat vagy költséget tartalmazó ajánlatot a bírálat során érvénytelenné nyilvánítja</w:t>
            </w:r>
            <w:r w:rsidRPr="00F31610">
              <w:rPr>
                <w:rFonts w:eastAsia="Times New Roman"/>
                <w:sz w:val="18"/>
                <w:szCs w:val="18"/>
                <w:vertAlign w:val="superscript"/>
                <w:lang w:eastAsia="hu-HU"/>
              </w:rPr>
              <w:t xml:space="preserve"> 1</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Rész száma: </w:t>
            </w:r>
            <w:r w:rsidRPr="00F31610">
              <w:rPr>
                <w:rFonts w:eastAsia="Times New Roman"/>
                <w:sz w:val="18"/>
                <w:szCs w:val="18"/>
                <w:vertAlign w:val="superscript"/>
                <w:lang w:eastAsia="hu-HU"/>
              </w:rPr>
              <w:t>2</w:t>
            </w:r>
            <w:r w:rsidRPr="00F31610">
              <w:rPr>
                <w:rFonts w:eastAsia="Times New Roman"/>
                <w:sz w:val="18"/>
                <w:szCs w:val="18"/>
                <w:lang w:eastAsia="hu-HU"/>
              </w:rPr>
              <w:t xml:space="preserve"> [ ] Érték ÁFA nélkül: [ ] Pénznem: [ ][ ][ ]</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VI.3.7) Bármely rész eredménytelensége esetében valamennyi rész eredménytelenségére vonatkozó információ</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rögzíti, hogy bármely rész eredménytelensége esetén nem áll érdekében a szerződések megkötése.</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Valamennyi rész esetében a szerződéskötés érdekmúlásának indoka:</w:t>
            </w:r>
          </w:p>
        </w:tc>
      </w:tr>
      <w:tr w:rsidR="00F31610" w:rsidRPr="00F31610" w:rsidTr="00F31610">
        <w:tc>
          <w:tcPr>
            <w:tcW w:w="0" w:type="auto"/>
            <w:hideMark/>
          </w:tcPr>
          <w:p w:rsidR="00F31610" w:rsidRPr="00F31610" w:rsidRDefault="00F31610" w:rsidP="00075D1F">
            <w:pPr>
              <w:spacing w:before="120" w:after="120"/>
              <w:jc w:val="left"/>
              <w:rPr>
                <w:rFonts w:eastAsia="Times New Roman"/>
                <w:lang w:eastAsia="hu-HU"/>
              </w:rPr>
            </w:pPr>
            <w:r w:rsidRPr="00F31610">
              <w:rPr>
                <w:rFonts w:eastAsia="Times New Roman"/>
                <w:b/>
                <w:bCs/>
                <w:sz w:val="18"/>
                <w:szCs w:val="18"/>
                <w:lang w:eastAsia="hu-HU"/>
              </w:rPr>
              <w:t>VI.3.8) Az ajánlatok értékelési szempontok szerinti tartalmi elemeinek értékelése során adható pontszám:</w:t>
            </w:r>
            <w:r w:rsidRPr="00F31610">
              <w:rPr>
                <w:rFonts w:eastAsia="Times New Roman"/>
                <w:sz w:val="18"/>
                <w:szCs w:val="18"/>
                <w:lang w:eastAsia="hu-HU"/>
              </w:rPr>
              <w:t xml:space="preserve"> </w:t>
            </w:r>
            <w:r w:rsidR="00075D1F" w:rsidRPr="002E361F">
              <w:rPr>
                <w:rFonts w:eastAsia="Times New Roman"/>
                <w:b/>
                <w:sz w:val="18"/>
                <w:szCs w:val="18"/>
                <w:lang w:eastAsia="hu-HU"/>
              </w:rPr>
              <w:t>1-10 pont, amely valamennyi rész-szempont esetében azonos.</w:t>
            </w:r>
            <w:r w:rsidR="00075D1F">
              <w:rPr>
                <w:rFonts w:eastAsia="Times New Roman"/>
                <w:sz w:val="18"/>
                <w:szCs w:val="18"/>
                <w:lang w:eastAsia="hu-HU"/>
              </w:rPr>
              <w:t xml:space="preserve"> </w:t>
            </w:r>
            <w:r w:rsidRPr="00F31610">
              <w:rPr>
                <w:rFonts w:eastAsia="Times New Roman"/>
                <w:sz w:val="18"/>
                <w:szCs w:val="18"/>
                <w:vertAlign w:val="superscript"/>
                <w:lang w:eastAsia="hu-HU"/>
              </w:rPr>
              <w:t>2</w:t>
            </w:r>
          </w:p>
        </w:tc>
      </w:tr>
      <w:tr w:rsidR="00F31610" w:rsidRPr="00F31610" w:rsidTr="00F31610">
        <w:tc>
          <w:tcPr>
            <w:tcW w:w="0" w:type="auto"/>
            <w:hideMark/>
          </w:tcPr>
          <w:p w:rsidR="00075D1F"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t>VI.3.9) A módszer(ek) meghatározása, amellyel a VI.3.8) pont szerinti ponthatárok közötti pontszámot megadásra kerül:</w:t>
            </w:r>
          </w:p>
          <w:p w:rsidR="00075D1F" w:rsidRPr="009B02F7" w:rsidRDefault="00075D1F" w:rsidP="00075D1F">
            <w:pPr>
              <w:spacing w:before="120" w:after="120"/>
              <w:rPr>
                <w:rFonts w:eastAsia="Times New Roman"/>
                <w:b/>
                <w:bCs/>
                <w:sz w:val="18"/>
                <w:szCs w:val="18"/>
                <w:lang w:eastAsia="hu-HU"/>
              </w:rPr>
            </w:pPr>
            <w:r w:rsidRPr="009B02F7">
              <w:rPr>
                <w:rFonts w:eastAsia="Times New Roman"/>
                <w:b/>
                <w:bCs/>
                <w:sz w:val="18"/>
                <w:szCs w:val="18"/>
                <w:lang w:eastAsia="hu-HU"/>
              </w:rPr>
              <w:t xml:space="preserve">Az </w:t>
            </w:r>
            <w:r w:rsidR="005E7619" w:rsidRPr="009B02F7">
              <w:rPr>
                <w:rFonts w:eastAsia="Times New Roman"/>
                <w:b/>
                <w:bCs/>
                <w:sz w:val="18"/>
                <w:szCs w:val="18"/>
                <w:lang w:eastAsia="hu-HU"/>
              </w:rPr>
              <w:t xml:space="preserve">egyösszegű nettó ajánlati ár </w:t>
            </w:r>
            <w:r w:rsidRPr="009B02F7">
              <w:rPr>
                <w:rFonts w:eastAsia="Times New Roman"/>
                <w:b/>
                <w:bCs/>
                <w:sz w:val="18"/>
                <w:szCs w:val="18"/>
                <w:lang w:eastAsia="hu-HU"/>
              </w:rPr>
              <w:t xml:space="preserve">rész-szempont esetében a Közbeszerzési Hatóságnak a nyertes ajánlattevő kiválasztására szolgáló értékelési szempontrendszer alkalmazásáról szóló, a Közbeszerzési Értesítő 2016. évi 147. számában, 2016. december 21. napján megjelent útmutatója (a továbbiakban: Útmutató) 1. sz. melléklet A 1. </w:t>
            </w:r>
            <w:proofErr w:type="spellStart"/>
            <w:r w:rsidRPr="009B02F7">
              <w:rPr>
                <w:rFonts w:eastAsia="Times New Roman"/>
                <w:b/>
                <w:bCs/>
                <w:sz w:val="18"/>
                <w:szCs w:val="18"/>
                <w:lang w:eastAsia="hu-HU"/>
              </w:rPr>
              <w:t>ba</w:t>
            </w:r>
            <w:proofErr w:type="spellEnd"/>
            <w:r w:rsidRPr="009B02F7">
              <w:rPr>
                <w:rFonts w:eastAsia="Times New Roman"/>
                <w:b/>
                <w:bCs/>
                <w:sz w:val="18"/>
                <w:szCs w:val="18"/>
                <w:lang w:eastAsia="hu-HU"/>
              </w:rPr>
              <w:t>) pontja szerinti fordított arányosításra kerül sor.</w:t>
            </w:r>
          </w:p>
          <w:p w:rsidR="00075D1F" w:rsidRPr="009B02F7" w:rsidRDefault="00075D1F" w:rsidP="00075D1F">
            <w:pPr>
              <w:spacing w:before="120" w:after="120"/>
              <w:jc w:val="left"/>
              <w:rPr>
                <w:rFonts w:eastAsia="Times New Roman"/>
                <w:b/>
                <w:bCs/>
                <w:sz w:val="18"/>
                <w:szCs w:val="18"/>
                <w:lang w:eastAsia="hu-HU"/>
              </w:rPr>
            </w:pPr>
            <w:r w:rsidRPr="009B02F7">
              <w:rPr>
                <w:rFonts w:eastAsia="Times New Roman"/>
                <w:b/>
                <w:bCs/>
                <w:sz w:val="18"/>
                <w:szCs w:val="18"/>
                <w:lang w:eastAsia="hu-HU"/>
              </w:rPr>
              <w:t xml:space="preserve">A </w:t>
            </w:r>
            <w:r w:rsidR="005E7619" w:rsidRPr="009B02F7">
              <w:rPr>
                <w:rFonts w:eastAsia="Times New Roman"/>
                <w:b/>
                <w:bCs/>
                <w:sz w:val="18"/>
                <w:szCs w:val="18"/>
                <w:lang w:eastAsia="hu-HU"/>
              </w:rPr>
              <w:t xml:space="preserve">jótállási időtartam </w:t>
            </w:r>
            <w:r w:rsidRPr="009B02F7">
              <w:rPr>
                <w:rFonts w:eastAsia="Times New Roman"/>
                <w:b/>
                <w:bCs/>
                <w:sz w:val="18"/>
                <w:szCs w:val="18"/>
                <w:lang w:eastAsia="hu-HU"/>
              </w:rPr>
              <w:t xml:space="preserve">esetében az Útmutató 1. sz. melléklet A 1. </w:t>
            </w:r>
            <w:proofErr w:type="spellStart"/>
            <w:r w:rsidRPr="009B02F7">
              <w:rPr>
                <w:rFonts w:eastAsia="Times New Roman"/>
                <w:b/>
                <w:bCs/>
                <w:sz w:val="18"/>
                <w:szCs w:val="18"/>
                <w:lang w:eastAsia="hu-HU"/>
              </w:rPr>
              <w:t>bb</w:t>
            </w:r>
            <w:proofErr w:type="spellEnd"/>
            <w:r w:rsidRPr="009B02F7">
              <w:rPr>
                <w:rFonts w:eastAsia="Times New Roman"/>
                <w:b/>
                <w:bCs/>
                <w:sz w:val="18"/>
                <w:szCs w:val="18"/>
                <w:lang w:eastAsia="hu-HU"/>
              </w:rPr>
              <w:t>) pontja szerinti egyenes arányosításra kerül sor.</w:t>
            </w:r>
          </w:p>
          <w:p w:rsidR="00F31610" w:rsidRPr="00F31610" w:rsidRDefault="005E7619" w:rsidP="005E7619">
            <w:pPr>
              <w:spacing w:before="120" w:after="120"/>
              <w:rPr>
                <w:rFonts w:eastAsia="Times New Roman"/>
                <w:lang w:eastAsia="hu-HU"/>
              </w:rPr>
            </w:pPr>
            <w:r w:rsidRPr="009B02F7">
              <w:rPr>
                <w:rFonts w:eastAsia="Times New Roman"/>
                <w:b/>
                <w:bCs/>
                <w:sz w:val="18"/>
                <w:szCs w:val="18"/>
                <w:lang w:eastAsia="hu-HU"/>
              </w:rPr>
              <w:t xml:space="preserve">A Kbt. 77. § (1) bekezdése alapján ajánlatkérő közli, hogy a jótállási időtartam esetében a </w:t>
            </w:r>
            <w:r w:rsidR="009B02F7" w:rsidRPr="009B02F7">
              <w:rPr>
                <w:rFonts w:eastAsia="Times New Roman"/>
                <w:b/>
                <w:bCs/>
                <w:sz w:val="18"/>
                <w:szCs w:val="18"/>
                <w:lang w:eastAsia="hu-HU"/>
              </w:rPr>
              <w:t>24</w:t>
            </w:r>
            <w:r w:rsidRPr="009B02F7">
              <w:rPr>
                <w:rFonts w:eastAsia="Times New Roman"/>
                <w:b/>
                <w:bCs/>
                <w:sz w:val="18"/>
                <w:szCs w:val="18"/>
                <w:lang w:eastAsia="hu-HU"/>
              </w:rPr>
              <w:t xml:space="preserve"> hónap időtartamnál kedvezőtlenebb megajánlást tartalmazó ajánlatot érvénytelennek nyilvánítja. Ajánlatkérő a 36 hónapos megajánlásra és az annál kedvezőbb megajánlásokra egyaránt az értékelési ponthatár felső határával azonos számú pontot ad.</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VI.3.10) Életciklusköltség-számítási módszer alkalmazására vonatkozó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az áru, szolgáltatás vagy építési beruházás értékeléskor figyelembe vett költségét életciklusköltség-számítási módszer alkalmazásával határozza meg.</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VI.3.11) A bírálatra vonatkozó további információk </w:t>
            </w:r>
            <w:r w:rsidRPr="00F31610">
              <w:rPr>
                <w:rFonts w:eastAsia="Times New Roman"/>
                <w:i/>
                <w:iCs/>
                <w:sz w:val="18"/>
                <w:szCs w:val="18"/>
                <w:lang w:eastAsia="hu-HU"/>
              </w:rPr>
              <w:t>(nyílt eljárás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 bírálatnak az aránytalanul alacsony ár vagy költség vizsgálatára vonatkozó részét az ajánlatok értékelését követően végzi el.</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az ajánlatok bírálatát – az egységes európai közbeszerzési dokumentumban foglalt nyilatkozat alapján – az ajánlatok értékelését követően végzi el.</w:t>
            </w:r>
          </w:p>
        </w:tc>
      </w:tr>
      <w:tr w:rsidR="00F31610" w:rsidRPr="00F31610" w:rsidTr="00F31610">
        <w:tc>
          <w:tcPr>
            <w:tcW w:w="0" w:type="auto"/>
            <w:hideMark/>
          </w:tcPr>
          <w:p w:rsidR="00F31610" w:rsidRDefault="00F31610" w:rsidP="0042537D">
            <w:pPr>
              <w:spacing w:before="120" w:after="120"/>
              <w:jc w:val="left"/>
              <w:rPr>
                <w:rFonts w:eastAsia="Times New Roman"/>
                <w:b/>
                <w:bCs/>
                <w:lang w:eastAsia="hu-HU"/>
              </w:rPr>
            </w:pPr>
            <w:r w:rsidRPr="00F31610">
              <w:rPr>
                <w:rFonts w:eastAsia="Times New Roman"/>
                <w:b/>
                <w:bCs/>
                <w:sz w:val="18"/>
                <w:szCs w:val="18"/>
                <w:lang w:eastAsia="hu-HU"/>
              </w:rPr>
              <w:t>VI.3.12</w:t>
            </w:r>
            <w:r w:rsidRPr="00F31610">
              <w:rPr>
                <w:rFonts w:eastAsia="Times New Roman"/>
                <w:b/>
                <w:bCs/>
                <w:lang w:eastAsia="hu-HU"/>
              </w:rPr>
              <w:t xml:space="preserve">) </w:t>
            </w:r>
            <w:r w:rsidRPr="00D32253">
              <w:rPr>
                <w:rFonts w:eastAsia="Times New Roman"/>
                <w:b/>
                <w:bCs/>
                <w:sz w:val="18"/>
                <w:szCs w:val="18"/>
                <w:lang w:eastAsia="hu-HU"/>
              </w:rPr>
              <w:t>További információk</w:t>
            </w:r>
            <w:r w:rsidRPr="00F31610">
              <w:rPr>
                <w:rFonts w:eastAsia="Times New Roman"/>
                <w:b/>
                <w:bCs/>
                <w:lang w:eastAsia="hu-HU"/>
              </w:rPr>
              <w:t>:</w:t>
            </w:r>
          </w:p>
          <w:p w:rsidR="002E361F" w:rsidRPr="005E7619" w:rsidRDefault="005E7619" w:rsidP="002E361F">
            <w:pPr>
              <w:spacing w:before="120" w:after="120"/>
              <w:jc w:val="left"/>
              <w:rPr>
                <w:rFonts w:eastAsia="Times New Roman"/>
                <w:b/>
                <w:sz w:val="18"/>
                <w:szCs w:val="18"/>
                <w:lang w:eastAsia="hu-HU"/>
              </w:rPr>
            </w:pPr>
            <w:r w:rsidRPr="005E7619">
              <w:rPr>
                <w:rFonts w:eastAsia="Times New Roman"/>
                <w:b/>
                <w:sz w:val="18"/>
                <w:szCs w:val="18"/>
                <w:lang w:eastAsia="hu-HU"/>
              </w:rPr>
              <w:t xml:space="preserve">1. </w:t>
            </w:r>
            <w:r w:rsidR="002E361F" w:rsidRPr="005E7619">
              <w:rPr>
                <w:rFonts w:eastAsia="Times New Roman"/>
                <w:b/>
                <w:sz w:val="18"/>
                <w:szCs w:val="18"/>
                <w:lang w:eastAsia="hu-HU"/>
              </w:rPr>
              <w:t xml:space="preserve">Ajánlatkérő nevében eljár: Dr. Szathmáry Péter felelős akkreditált közbeszerzési szaktanácsadó 5600 Békéscsaba, Kinizsi u. 13. Tel/fax: 06-66/444-568 E-mail: </w:t>
            </w:r>
            <w:hyperlink r:id="rId5" w:history="1">
              <w:r w:rsidR="002E361F" w:rsidRPr="005E7619">
                <w:rPr>
                  <w:rStyle w:val="Hiperhivatkozs"/>
                  <w:rFonts w:eastAsia="Times New Roman"/>
                  <w:b/>
                  <w:sz w:val="18"/>
                  <w:szCs w:val="18"/>
                  <w:lang w:eastAsia="hu-HU"/>
                </w:rPr>
                <w:t>drszathmary@t-online.hu</w:t>
              </w:r>
            </w:hyperlink>
            <w:r w:rsidR="002E361F" w:rsidRPr="005E7619">
              <w:rPr>
                <w:rFonts w:eastAsia="Times New Roman"/>
                <w:b/>
                <w:sz w:val="18"/>
                <w:szCs w:val="18"/>
                <w:lang w:eastAsia="hu-HU"/>
              </w:rPr>
              <w:t xml:space="preserve"> Lajstromszáma: 00432</w:t>
            </w:r>
          </w:p>
          <w:p w:rsidR="002E361F" w:rsidRDefault="005E7619" w:rsidP="002E361F">
            <w:pPr>
              <w:rPr>
                <w:b/>
                <w:sz w:val="18"/>
                <w:szCs w:val="18"/>
                <w:lang w:eastAsia="hu-HU"/>
              </w:rPr>
            </w:pPr>
            <w:r>
              <w:rPr>
                <w:b/>
                <w:sz w:val="18"/>
                <w:szCs w:val="18"/>
                <w:lang w:eastAsia="hu-HU"/>
              </w:rPr>
              <w:t xml:space="preserve">2. </w:t>
            </w:r>
            <w:r w:rsidR="002E361F" w:rsidRPr="005E7619">
              <w:rPr>
                <w:b/>
                <w:sz w:val="18"/>
                <w:szCs w:val="18"/>
                <w:lang w:eastAsia="hu-HU"/>
              </w:rPr>
              <w:t>Ajánlatkérő az eljárásban közbeszerzési dokumentumokat készített, amelyet az ajánlattételi felhívással egyidejűleg a gazdasági szereplők rendelkezésére bocsát. A dokumentumok másra nem ruházhatók át, nem másolhatók és nem publikálhatók.</w:t>
            </w:r>
          </w:p>
          <w:p w:rsidR="005066B9" w:rsidRPr="005066B9" w:rsidRDefault="005066B9" w:rsidP="005066B9">
            <w:pPr>
              <w:rPr>
                <w:b/>
                <w:sz w:val="18"/>
                <w:szCs w:val="18"/>
                <w:lang w:eastAsia="hu-HU"/>
              </w:rPr>
            </w:pPr>
            <w:r w:rsidRPr="005066B9">
              <w:rPr>
                <w:b/>
                <w:sz w:val="18"/>
                <w:szCs w:val="18"/>
                <w:lang w:eastAsia="hu-HU"/>
              </w:rPr>
              <w:t xml:space="preserve">3. Az ajánlatot írásban, zárt csomagolásban, felolvasó lappal és tartalomjegyzékkel ellátva, nem bontható kötésben kell leadni, 1 (egy) eredeti példányban, továbbá digitálisan 1 pld-ban (CD-n vagy DVD-n az eredeti ajánlatot </w:t>
            </w:r>
            <w:proofErr w:type="spellStart"/>
            <w:r w:rsidRPr="005066B9">
              <w:rPr>
                <w:b/>
                <w:sz w:val="18"/>
                <w:szCs w:val="18"/>
                <w:lang w:eastAsia="hu-HU"/>
              </w:rPr>
              <w:t>beszkennelve</w:t>
            </w:r>
            <w:proofErr w:type="spellEnd"/>
            <w:r w:rsidRPr="005066B9">
              <w:rPr>
                <w:b/>
                <w:sz w:val="18"/>
                <w:szCs w:val="18"/>
                <w:lang w:eastAsia="hu-HU"/>
              </w:rPr>
              <w:t xml:space="preserve"> </w:t>
            </w:r>
            <w:proofErr w:type="spellStart"/>
            <w:r w:rsidRPr="005066B9">
              <w:rPr>
                <w:b/>
                <w:sz w:val="18"/>
                <w:szCs w:val="18"/>
                <w:lang w:eastAsia="hu-HU"/>
              </w:rPr>
              <w:t>pdf</w:t>
            </w:r>
            <w:proofErr w:type="spellEnd"/>
            <w:r w:rsidRPr="005066B9">
              <w:rPr>
                <w:b/>
                <w:sz w:val="18"/>
                <w:szCs w:val="18"/>
                <w:lang w:eastAsia="hu-HU"/>
              </w:rPr>
              <w:t xml:space="preserve"> formátumban) kell benyújtani. Az ajánlat papír alapú és elektronikus példányai közötti esetleges eltérések esetén a papír alapú példányba foglaltak az irányadók. Az elektronikus adathordozó </w:t>
            </w:r>
            <w:proofErr w:type="spellStart"/>
            <w:r w:rsidRPr="005066B9">
              <w:rPr>
                <w:b/>
                <w:sz w:val="18"/>
                <w:szCs w:val="18"/>
                <w:lang w:eastAsia="hu-HU"/>
              </w:rPr>
              <w:t>külsején</w:t>
            </w:r>
            <w:proofErr w:type="spellEnd"/>
            <w:r w:rsidRPr="005066B9">
              <w:rPr>
                <w:b/>
                <w:sz w:val="18"/>
                <w:szCs w:val="18"/>
                <w:lang w:eastAsia="hu-HU"/>
              </w:rPr>
              <w:t xml:space="preserve"> ajánlattevők tüntessék fel a következő adatokat: ajánlattevő neve, az eljárás tárgya, az adathordozó tartalma (pl.: ajánlat, hiánypótlás, stb.), dátum.</w:t>
            </w:r>
          </w:p>
          <w:p w:rsidR="005066B9" w:rsidRPr="005066B9" w:rsidRDefault="005066B9" w:rsidP="005066B9">
            <w:pPr>
              <w:rPr>
                <w:b/>
                <w:sz w:val="18"/>
                <w:szCs w:val="18"/>
                <w:lang w:eastAsia="hu-HU"/>
              </w:rPr>
            </w:pPr>
            <w:r w:rsidRPr="005066B9">
              <w:rPr>
                <w:b/>
                <w:sz w:val="18"/>
                <w:szCs w:val="18"/>
                <w:lang w:eastAsia="hu-HU"/>
              </w:rPr>
              <w:t>A benyújtott ajánlatokat az alábbi felirattal kell ellátni: „</w:t>
            </w:r>
            <w:proofErr w:type="spellStart"/>
            <w:r w:rsidR="009B02F7">
              <w:rPr>
                <w:rFonts w:eastAsia="Times New Roman"/>
                <w:b/>
                <w:bCs/>
                <w:sz w:val="18"/>
                <w:szCs w:val="18"/>
                <w:lang w:eastAsia="hu-HU"/>
              </w:rPr>
              <w:t>Köröstarcsai</w:t>
            </w:r>
            <w:proofErr w:type="spellEnd"/>
            <w:r w:rsidR="009B02F7">
              <w:rPr>
                <w:rFonts w:eastAsia="Times New Roman"/>
                <w:b/>
                <w:bCs/>
                <w:sz w:val="18"/>
                <w:szCs w:val="18"/>
                <w:lang w:eastAsia="hu-HU"/>
              </w:rPr>
              <w:t xml:space="preserve"> Egészségház infrastrukturális fejlesztése</w:t>
            </w:r>
            <w:r w:rsidRPr="005066B9">
              <w:rPr>
                <w:b/>
                <w:sz w:val="18"/>
                <w:szCs w:val="18"/>
                <w:lang w:eastAsia="hu-HU"/>
              </w:rPr>
              <w:t>”, továbbá „Nem bontható fel a bontási eljárás megkezdése előtt!”.</w:t>
            </w:r>
          </w:p>
          <w:p w:rsidR="005066B9" w:rsidRPr="005066B9" w:rsidRDefault="005066B9" w:rsidP="005066B9">
            <w:pPr>
              <w:pStyle w:val="Listaszerbekezds"/>
              <w:ind w:left="40"/>
              <w:jc w:val="both"/>
              <w:rPr>
                <w:rFonts w:eastAsia="Calibri"/>
                <w:b/>
                <w:sz w:val="18"/>
                <w:szCs w:val="18"/>
              </w:rPr>
            </w:pPr>
            <w:r w:rsidRPr="005066B9">
              <w:rPr>
                <w:rFonts w:eastAsia="Calibri"/>
                <w:b/>
                <w:sz w:val="18"/>
                <w:szCs w:val="18"/>
              </w:rPr>
              <w:t>4. A Kbt. 73. § (4) bekezdése értelmében az (1) bekezdés e) pontja alapján érvénytelen az ajánlat különösen, ha nem felel meg azoknak a környezetvédelmi, szociális és munkajogi követelményeknek, amelyeket a jogszabályok vagy kötelezően alkalmazandó kollektív szerződés, illetve a 4. mellékletben felsorolt környezetvédelmi, szociális és munkajogi rendelkezések írnak elő.</w:t>
            </w:r>
          </w:p>
          <w:p w:rsidR="005066B9" w:rsidRPr="005066B9" w:rsidRDefault="005066B9" w:rsidP="005066B9">
            <w:pPr>
              <w:rPr>
                <w:b/>
                <w:sz w:val="18"/>
                <w:szCs w:val="18"/>
              </w:rPr>
            </w:pPr>
            <w:r w:rsidRPr="005066B9">
              <w:rPr>
                <w:b/>
                <w:sz w:val="18"/>
                <w:szCs w:val="18"/>
              </w:rPr>
              <w:t>A Kbt. 73. § (5) bekezdése alapján az ajánlatkérő a közbeszerzési dokumentumokban tájékoztatásként az alábbiak szerint közli azoknak a szervezeteknek a nevét, amelyektől az ajánlattevő tájékoztatást kaphat a (4) bekezdés szerinti azon követelményekről, amelyeknek a teljesítés során meg kell felelni.</w:t>
            </w:r>
          </w:p>
          <w:p w:rsidR="005066B9" w:rsidRDefault="005066B9" w:rsidP="005066B9">
            <w:pPr>
              <w:pStyle w:val="Listaszerbekezds"/>
              <w:ind w:left="40"/>
              <w:jc w:val="both"/>
              <w:rPr>
                <w:rFonts w:eastAsia="Calibri"/>
                <w:b/>
                <w:sz w:val="18"/>
                <w:szCs w:val="18"/>
              </w:rPr>
            </w:pPr>
            <w:r>
              <w:rPr>
                <w:rFonts w:eastAsia="Calibri"/>
                <w:b/>
                <w:sz w:val="18"/>
                <w:szCs w:val="18"/>
              </w:rPr>
              <w:t>5.</w:t>
            </w:r>
            <w:r w:rsidRPr="005066B9">
              <w:rPr>
                <w:rFonts w:eastAsia="Calibri"/>
                <w:b/>
                <w:sz w:val="18"/>
                <w:szCs w:val="18"/>
              </w:rPr>
              <w:t xml:space="preserve"> A nyertes ajánlattevőként szerződő fél köteles - a szerződés teljes időtartamára - teljes körű felelősségbiztosítást kötni, vagy a meglévőt kiterjeszteni. A</w:t>
            </w:r>
            <w:r>
              <w:rPr>
                <w:rFonts w:eastAsia="Calibri"/>
                <w:b/>
                <w:sz w:val="18"/>
                <w:szCs w:val="18"/>
              </w:rPr>
              <w:t>z elvárt</w:t>
            </w:r>
            <w:r w:rsidRPr="005066B9">
              <w:rPr>
                <w:rFonts w:eastAsia="Calibri"/>
                <w:b/>
                <w:sz w:val="18"/>
                <w:szCs w:val="18"/>
              </w:rPr>
              <w:t xml:space="preserve"> minimális kártérítési összeg</w:t>
            </w:r>
            <w:r>
              <w:rPr>
                <w:rFonts w:eastAsia="Calibri"/>
                <w:b/>
                <w:sz w:val="18"/>
                <w:szCs w:val="18"/>
              </w:rPr>
              <w:t>ek:</w:t>
            </w:r>
          </w:p>
          <w:p w:rsidR="005066B9" w:rsidRPr="009B02F7" w:rsidRDefault="00A46AEE" w:rsidP="005066B9">
            <w:pPr>
              <w:pStyle w:val="Listaszerbekezds"/>
              <w:ind w:left="40"/>
              <w:jc w:val="both"/>
              <w:rPr>
                <w:rFonts w:eastAsia="Calibri"/>
                <w:b/>
                <w:sz w:val="18"/>
                <w:szCs w:val="18"/>
              </w:rPr>
            </w:pPr>
            <w:r w:rsidRPr="009B02F7">
              <w:rPr>
                <w:rFonts w:eastAsia="Calibri"/>
                <w:b/>
                <w:sz w:val="18"/>
                <w:szCs w:val="18"/>
              </w:rPr>
              <w:t xml:space="preserve">1. rész esetén </w:t>
            </w:r>
            <w:r w:rsidR="009B02F7" w:rsidRPr="009B02F7">
              <w:rPr>
                <w:rFonts w:eastAsia="Calibri"/>
                <w:b/>
                <w:sz w:val="18"/>
                <w:szCs w:val="18"/>
              </w:rPr>
              <w:t>100.000,-</w:t>
            </w:r>
            <w:r w:rsidR="00E00785" w:rsidRPr="009B02F7">
              <w:rPr>
                <w:rFonts w:eastAsia="Calibri"/>
                <w:b/>
                <w:sz w:val="18"/>
                <w:szCs w:val="18"/>
              </w:rPr>
              <w:t xml:space="preserve"> </w:t>
            </w:r>
            <w:r w:rsidR="005066B9" w:rsidRPr="009B02F7">
              <w:rPr>
                <w:rFonts w:eastAsia="Calibri"/>
                <w:b/>
                <w:sz w:val="18"/>
                <w:szCs w:val="18"/>
              </w:rPr>
              <w:t xml:space="preserve">HUF/káresemény, </w:t>
            </w:r>
            <w:r w:rsidR="009B02F7" w:rsidRPr="009B02F7">
              <w:rPr>
                <w:rFonts w:eastAsia="Calibri"/>
                <w:b/>
                <w:sz w:val="18"/>
                <w:szCs w:val="18"/>
              </w:rPr>
              <w:t xml:space="preserve">200.000,- </w:t>
            </w:r>
            <w:r w:rsidR="005066B9" w:rsidRPr="009B02F7">
              <w:rPr>
                <w:rFonts w:eastAsia="Calibri"/>
                <w:b/>
                <w:sz w:val="18"/>
                <w:szCs w:val="18"/>
              </w:rPr>
              <w:t>HUF/év.</w:t>
            </w:r>
          </w:p>
          <w:p w:rsidR="005066B9" w:rsidRDefault="00A46AEE" w:rsidP="005066B9">
            <w:pPr>
              <w:pStyle w:val="Listaszerbekezds"/>
              <w:ind w:left="40"/>
              <w:jc w:val="both"/>
              <w:rPr>
                <w:rFonts w:eastAsia="Calibri"/>
                <w:b/>
                <w:sz w:val="18"/>
                <w:szCs w:val="18"/>
              </w:rPr>
            </w:pPr>
            <w:r w:rsidRPr="009B02F7">
              <w:rPr>
                <w:rFonts w:eastAsia="Calibri"/>
                <w:b/>
                <w:sz w:val="18"/>
                <w:szCs w:val="18"/>
              </w:rPr>
              <w:t xml:space="preserve">2. rész esetén </w:t>
            </w:r>
            <w:r w:rsidR="009B02F7" w:rsidRPr="009B02F7">
              <w:rPr>
                <w:rFonts w:eastAsia="Calibri"/>
                <w:b/>
                <w:sz w:val="18"/>
                <w:szCs w:val="18"/>
              </w:rPr>
              <w:t xml:space="preserve">1.000.000,- </w:t>
            </w:r>
            <w:r w:rsidR="005066B9" w:rsidRPr="009B02F7">
              <w:rPr>
                <w:rFonts w:eastAsia="Calibri"/>
                <w:b/>
                <w:sz w:val="18"/>
                <w:szCs w:val="18"/>
              </w:rPr>
              <w:t xml:space="preserve">HUF/káresemény, </w:t>
            </w:r>
            <w:r w:rsidR="009B02F7" w:rsidRPr="009B02F7">
              <w:rPr>
                <w:rFonts w:eastAsia="Calibri"/>
                <w:b/>
                <w:sz w:val="18"/>
                <w:szCs w:val="18"/>
              </w:rPr>
              <w:t xml:space="preserve">2.000.000,- </w:t>
            </w:r>
            <w:r w:rsidR="005066B9" w:rsidRPr="009B02F7">
              <w:rPr>
                <w:rFonts w:eastAsia="Calibri"/>
                <w:b/>
                <w:sz w:val="18"/>
                <w:szCs w:val="18"/>
              </w:rPr>
              <w:t>HUF/év.</w:t>
            </w:r>
          </w:p>
          <w:p w:rsidR="000527BD" w:rsidRPr="00C4162F" w:rsidRDefault="000527BD" w:rsidP="000527BD">
            <w:pPr>
              <w:autoSpaceDE w:val="0"/>
              <w:autoSpaceDN w:val="0"/>
              <w:adjustRightInd w:val="0"/>
              <w:ind w:right="230"/>
              <w:rPr>
                <w:rFonts w:eastAsia="SimSun"/>
                <w:b/>
                <w:sz w:val="18"/>
                <w:szCs w:val="18"/>
                <w:lang w:eastAsia="zh-CN"/>
              </w:rPr>
            </w:pPr>
            <w:r>
              <w:rPr>
                <w:rFonts w:eastAsia="Times New Roman"/>
                <w:b/>
                <w:sz w:val="18"/>
                <w:szCs w:val="18"/>
                <w:lang w:eastAsia="hu-HU"/>
              </w:rPr>
              <w:t xml:space="preserve">Több részre történő szerződéskötés esetén </w:t>
            </w:r>
            <w:r w:rsidR="00E00785">
              <w:rPr>
                <w:rFonts w:eastAsia="Times New Roman"/>
                <w:b/>
                <w:sz w:val="18"/>
                <w:szCs w:val="18"/>
                <w:lang w:eastAsia="hu-HU"/>
              </w:rPr>
              <w:t xml:space="preserve">a nagyobb </w:t>
            </w:r>
            <w:r>
              <w:rPr>
                <w:rFonts w:eastAsia="Times New Roman"/>
                <w:b/>
                <w:sz w:val="18"/>
                <w:szCs w:val="18"/>
                <w:lang w:eastAsia="hu-HU"/>
              </w:rPr>
              <w:t>értéket kell figyelembe venni.</w:t>
            </w:r>
          </w:p>
          <w:p w:rsidR="00A765AA" w:rsidRPr="00A765AA" w:rsidRDefault="00A765AA" w:rsidP="00A765AA">
            <w:pPr>
              <w:pStyle w:val="Listaszerbekezds"/>
              <w:ind w:left="40"/>
              <w:rPr>
                <w:rFonts w:eastAsia="Calibri"/>
                <w:b/>
                <w:sz w:val="18"/>
                <w:szCs w:val="18"/>
              </w:rPr>
            </w:pPr>
            <w:r>
              <w:rPr>
                <w:rFonts w:eastAsia="Calibri"/>
                <w:b/>
                <w:sz w:val="18"/>
                <w:szCs w:val="18"/>
              </w:rPr>
              <w:t xml:space="preserve">6. </w:t>
            </w:r>
            <w:r w:rsidRPr="00A765AA">
              <w:rPr>
                <w:rFonts w:eastAsia="Calibri"/>
                <w:b/>
                <w:sz w:val="18"/>
                <w:szCs w:val="18"/>
              </w:rPr>
              <w:t>Ajánlattevő (közös ajánlattétel esetén valamennyi ajánlattevő), az ajánlatban dokumentumot aláíró alvállalkozó szervezet és alkalmasság igazolásában részt vevő más szervezet tekintetében az ajánlathoz csatolni kell az alábbiakat:</w:t>
            </w:r>
          </w:p>
          <w:p w:rsidR="00A765AA" w:rsidRDefault="00A765AA" w:rsidP="00A765AA">
            <w:pPr>
              <w:pStyle w:val="Listaszerbekezds"/>
              <w:ind w:left="40"/>
              <w:jc w:val="both"/>
              <w:rPr>
                <w:rFonts w:eastAsia="Calibri"/>
                <w:b/>
                <w:sz w:val="18"/>
                <w:szCs w:val="18"/>
              </w:rPr>
            </w:pPr>
            <w:r w:rsidRPr="00A765AA">
              <w:rPr>
                <w:rFonts w:eastAsia="Calibri"/>
                <w:b/>
                <w:sz w:val="18"/>
                <w:szCs w:val="18"/>
              </w:rPr>
              <w:t>a cégaláírási nyilatkozat (közjegyzői aláírás-hitelesítéssel ellátott címpéldány vagy ügyvéd által ellenjegyzett aláírás-minta vagy a letelepedése szerinti országában elfogadott más, a cégjegyzésre jogosultságot igazoló dokumentum egyszerű másolata az ajánlatot aláíró vagy arra meghatalmazást adó cég képviseleti jogosultsággal rendelkező személytől).</w:t>
            </w:r>
          </w:p>
          <w:p w:rsidR="00A765AA" w:rsidRPr="00A765AA" w:rsidRDefault="00A765AA" w:rsidP="00A765AA">
            <w:pPr>
              <w:rPr>
                <w:b/>
                <w:sz w:val="18"/>
                <w:szCs w:val="18"/>
              </w:rPr>
            </w:pPr>
            <w:r w:rsidRPr="00A765AA">
              <w:rPr>
                <w:b/>
                <w:sz w:val="18"/>
                <w:szCs w:val="18"/>
              </w:rPr>
              <w:t xml:space="preserve">7. Az ajánlatnak tartalmaznia kell ajánlattevő Kbt. 66. § (2) bekezdésében foglaltaknak megfelelő kifejezett nyilatkozatát az ajánlati felhívás feltételeire, a szerződés megkötésére és teljesítésére, valamint a kért ellenszolgáltatásra vonatkozóan, cégszerűen aláírva eredeti aláírt példányban tekintettel a Kbt. 47. § (2) bekezdésében foglaltakra. </w:t>
            </w:r>
          </w:p>
          <w:p w:rsidR="00A765AA" w:rsidRDefault="00A765AA" w:rsidP="00A765AA">
            <w:pPr>
              <w:pStyle w:val="Listaszerbekezds"/>
              <w:ind w:left="40"/>
              <w:jc w:val="both"/>
              <w:rPr>
                <w:rFonts w:eastAsia="Calibri"/>
                <w:b/>
                <w:sz w:val="18"/>
                <w:szCs w:val="18"/>
              </w:rPr>
            </w:pPr>
            <w:r w:rsidRPr="00A765AA">
              <w:rPr>
                <w:rFonts w:eastAsia="Calibri"/>
                <w:b/>
                <w:sz w:val="18"/>
                <w:szCs w:val="18"/>
              </w:rPr>
              <w:t xml:space="preserve">8. Az ajánlatnak tartalmazni kell az ajánlattevő Kbt. 66. § (4) bekezdése szerint nyilatkozatát, melyben nyilatkoznia kell arról, hogy a kis- és középvállalkozásokról, fejlődésük támogatásáról szóló törvény szerint </w:t>
            </w:r>
            <w:proofErr w:type="spellStart"/>
            <w:r w:rsidRPr="00A765AA">
              <w:rPr>
                <w:rFonts w:eastAsia="Calibri"/>
                <w:b/>
                <w:sz w:val="18"/>
                <w:szCs w:val="18"/>
              </w:rPr>
              <w:t>mikro</w:t>
            </w:r>
            <w:proofErr w:type="spellEnd"/>
            <w:r w:rsidRPr="00A765AA">
              <w:rPr>
                <w:rFonts w:eastAsia="Calibri"/>
                <w:b/>
                <w:sz w:val="18"/>
                <w:szCs w:val="18"/>
              </w:rPr>
              <w:t>-, kis- vagy középvállalkozásnak minősül-e.</w:t>
            </w:r>
          </w:p>
          <w:p w:rsidR="00E40792" w:rsidRPr="009B02F7" w:rsidRDefault="00A765AA" w:rsidP="00A765AA">
            <w:pPr>
              <w:pStyle w:val="Listaszerbekezds"/>
              <w:ind w:left="40"/>
              <w:jc w:val="both"/>
              <w:rPr>
                <w:rFonts w:eastAsia="Calibri"/>
                <w:b/>
                <w:sz w:val="18"/>
                <w:szCs w:val="18"/>
              </w:rPr>
            </w:pPr>
            <w:r w:rsidRPr="009B02F7">
              <w:rPr>
                <w:rFonts w:eastAsia="Calibri"/>
                <w:b/>
                <w:sz w:val="18"/>
                <w:szCs w:val="18"/>
              </w:rPr>
              <w:t>9.</w:t>
            </w:r>
            <w:r w:rsidR="00E40792" w:rsidRPr="009B02F7">
              <w:rPr>
                <w:rFonts w:eastAsia="Calibri"/>
                <w:b/>
                <w:sz w:val="18"/>
                <w:szCs w:val="18"/>
              </w:rPr>
              <w:t xml:space="preserve"> A Kbt. 134. § (5) bekezdése alapján az ajánlatban nyilatkozni kell az előírt biztosíték határisőre történő nyújtására nézve.</w:t>
            </w:r>
          </w:p>
          <w:p w:rsidR="00A765AA" w:rsidRPr="00A765AA" w:rsidRDefault="009B02F7" w:rsidP="00A765AA">
            <w:pPr>
              <w:pStyle w:val="Listaszerbekezds"/>
              <w:ind w:left="40"/>
              <w:jc w:val="both"/>
              <w:rPr>
                <w:rFonts w:eastAsia="Calibri"/>
                <w:b/>
                <w:sz w:val="18"/>
                <w:szCs w:val="18"/>
              </w:rPr>
            </w:pPr>
            <w:r w:rsidRPr="009B02F7">
              <w:rPr>
                <w:rFonts w:eastAsia="Calibri"/>
                <w:b/>
                <w:sz w:val="18"/>
                <w:szCs w:val="18"/>
              </w:rPr>
              <w:t>10.</w:t>
            </w:r>
            <w:r w:rsidR="00A765AA" w:rsidRPr="009B02F7">
              <w:rPr>
                <w:rFonts w:eastAsia="Calibri"/>
                <w:b/>
                <w:sz w:val="18"/>
                <w:szCs w:val="18"/>
              </w:rPr>
              <w:t xml:space="preserve"> Ajánlatkérő a konzultáció nélküli helyszíni bejárás lehetőséget biztosítja 2017. </w:t>
            </w:r>
            <w:r w:rsidRPr="009B02F7">
              <w:rPr>
                <w:rFonts w:eastAsia="Calibri"/>
                <w:b/>
                <w:sz w:val="18"/>
                <w:szCs w:val="18"/>
              </w:rPr>
              <w:t xml:space="preserve">augusztus </w:t>
            </w:r>
            <w:r w:rsidR="00A46AEE" w:rsidRPr="009B02F7">
              <w:rPr>
                <w:rFonts w:eastAsia="Calibri"/>
                <w:b/>
                <w:sz w:val="18"/>
                <w:szCs w:val="18"/>
              </w:rPr>
              <w:t>1</w:t>
            </w:r>
            <w:r w:rsidRPr="009B02F7">
              <w:rPr>
                <w:rFonts w:eastAsia="Calibri"/>
                <w:b/>
                <w:sz w:val="18"/>
                <w:szCs w:val="18"/>
              </w:rPr>
              <w:t>6</w:t>
            </w:r>
            <w:r w:rsidR="00A46AEE" w:rsidRPr="009B02F7">
              <w:rPr>
                <w:rFonts w:eastAsia="Calibri"/>
                <w:b/>
                <w:sz w:val="18"/>
                <w:szCs w:val="18"/>
              </w:rPr>
              <w:t>-é</w:t>
            </w:r>
            <w:r w:rsidR="00A765AA" w:rsidRPr="009B02F7">
              <w:rPr>
                <w:rFonts w:eastAsia="Calibri"/>
                <w:b/>
                <w:sz w:val="18"/>
                <w:szCs w:val="18"/>
              </w:rPr>
              <w:t xml:space="preserve">n </w:t>
            </w:r>
            <w:r w:rsidR="00A46AEE" w:rsidRPr="009B02F7">
              <w:rPr>
                <w:rFonts w:eastAsia="Calibri"/>
                <w:b/>
                <w:sz w:val="18"/>
                <w:szCs w:val="18"/>
              </w:rPr>
              <w:t>10</w:t>
            </w:r>
            <w:r w:rsidR="00A765AA" w:rsidRPr="009B02F7">
              <w:rPr>
                <w:rFonts w:eastAsia="Calibri"/>
                <w:b/>
                <w:sz w:val="18"/>
                <w:szCs w:val="18"/>
              </w:rPr>
              <w:t>:00 órakor</w:t>
            </w:r>
            <w:r w:rsidR="00A46AEE" w:rsidRPr="009B02F7">
              <w:rPr>
                <w:rFonts w:eastAsia="Calibri"/>
                <w:b/>
                <w:sz w:val="18"/>
                <w:szCs w:val="18"/>
              </w:rPr>
              <w:t xml:space="preserve"> mindkét rész vonatkozásában</w:t>
            </w:r>
            <w:r w:rsidRPr="009B02F7">
              <w:rPr>
                <w:rFonts w:eastAsia="Calibri"/>
                <w:b/>
                <w:sz w:val="18"/>
                <w:szCs w:val="18"/>
              </w:rPr>
              <w:t xml:space="preserve">. Találkozás az Önkormányzat épületénél (ld. felhívás I.1. pontja) </w:t>
            </w:r>
            <w:r w:rsidR="00A765AA" w:rsidRPr="009B02F7">
              <w:rPr>
                <w:rFonts w:eastAsia="Calibri"/>
                <w:b/>
                <w:sz w:val="18"/>
                <w:szCs w:val="18"/>
              </w:rPr>
              <w:t>az épület bejáratánál.</w:t>
            </w:r>
          </w:p>
          <w:p w:rsidR="005066B9" w:rsidRDefault="00A765AA" w:rsidP="00A765AA">
            <w:pPr>
              <w:pStyle w:val="Listaszerbekezds"/>
              <w:ind w:left="40"/>
              <w:jc w:val="both"/>
              <w:rPr>
                <w:rFonts w:eastAsia="Calibri"/>
                <w:b/>
                <w:sz w:val="18"/>
                <w:szCs w:val="18"/>
              </w:rPr>
            </w:pPr>
            <w:r w:rsidRPr="00A765AA">
              <w:rPr>
                <w:rFonts w:eastAsia="Calibri"/>
                <w:b/>
                <w:sz w:val="18"/>
                <w:szCs w:val="18"/>
              </w:rPr>
              <w:t>1</w:t>
            </w:r>
            <w:r w:rsidR="009B02F7">
              <w:rPr>
                <w:rFonts w:eastAsia="Calibri"/>
                <w:b/>
                <w:sz w:val="18"/>
                <w:szCs w:val="18"/>
              </w:rPr>
              <w:t>1</w:t>
            </w:r>
            <w:r w:rsidRPr="00A765AA">
              <w:rPr>
                <w:rFonts w:eastAsia="Calibri"/>
                <w:b/>
                <w:sz w:val="18"/>
                <w:szCs w:val="18"/>
              </w:rPr>
              <w:t>. Az ajánlatot az ajánlattételi határidő lejártáig, munkanapokon hétfőtől-csütörtökig 08:00-16:00 óra között pénteken 8:00-12:00 óra között, az ajánlattételi határidő lejártának napján 8:00-tól az ajánlattételi határidőig lehet leadni</w:t>
            </w:r>
            <w:r>
              <w:rPr>
                <w:rFonts w:eastAsia="Calibri"/>
                <w:b/>
                <w:sz w:val="18"/>
                <w:szCs w:val="18"/>
              </w:rPr>
              <w:t xml:space="preserve"> az I.3. pontban megadott helyen</w:t>
            </w:r>
            <w:r w:rsidRPr="00A765AA">
              <w:rPr>
                <w:rFonts w:eastAsia="Calibri"/>
                <w:b/>
                <w:sz w:val="18"/>
                <w:szCs w:val="18"/>
              </w:rPr>
              <w:t>.</w:t>
            </w:r>
          </w:p>
          <w:p w:rsidR="00E00785" w:rsidRDefault="00E00785" w:rsidP="00A765AA">
            <w:pPr>
              <w:pStyle w:val="Listaszerbekezds"/>
              <w:ind w:left="40"/>
              <w:jc w:val="both"/>
              <w:rPr>
                <w:rFonts w:eastAsia="Calibri"/>
                <w:b/>
                <w:sz w:val="18"/>
                <w:szCs w:val="18"/>
              </w:rPr>
            </w:pPr>
            <w:r w:rsidRPr="00490DBE">
              <w:rPr>
                <w:rFonts w:eastAsia="Calibri"/>
                <w:b/>
                <w:sz w:val="18"/>
                <w:szCs w:val="18"/>
              </w:rPr>
              <w:t>1</w:t>
            </w:r>
            <w:r w:rsidR="009B02F7" w:rsidRPr="00490DBE">
              <w:rPr>
                <w:rFonts w:eastAsia="Calibri"/>
                <w:b/>
                <w:sz w:val="18"/>
                <w:szCs w:val="18"/>
              </w:rPr>
              <w:t>2</w:t>
            </w:r>
            <w:r w:rsidRPr="00490DBE">
              <w:rPr>
                <w:rFonts w:eastAsia="Calibri"/>
                <w:b/>
                <w:sz w:val="18"/>
                <w:szCs w:val="18"/>
              </w:rPr>
              <w:t xml:space="preserve">. Ajánlatkérő az eljárásban NEM alkalmazza a Kbt. 75. § (2) e) pontja szerinti </w:t>
            </w:r>
            <w:proofErr w:type="spellStart"/>
            <w:r w:rsidRPr="00490DBE">
              <w:rPr>
                <w:rFonts w:eastAsia="Calibri"/>
                <w:b/>
                <w:sz w:val="18"/>
                <w:szCs w:val="18"/>
              </w:rPr>
              <w:t>eredménytelenségi</w:t>
            </w:r>
            <w:proofErr w:type="spellEnd"/>
            <w:r w:rsidRPr="00490DBE">
              <w:rPr>
                <w:rFonts w:eastAsia="Calibri"/>
                <w:b/>
                <w:sz w:val="18"/>
                <w:szCs w:val="18"/>
              </w:rPr>
              <w:t xml:space="preserve"> okot.</w:t>
            </w:r>
          </w:p>
          <w:p w:rsidR="009B02F7" w:rsidRPr="00F31610" w:rsidRDefault="009B02F7" w:rsidP="00A765AA">
            <w:pPr>
              <w:pStyle w:val="Listaszerbekezds"/>
              <w:ind w:left="40"/>
              <w:jc w:val="both"/>
            </w:pPr>
            <w:r>
              <w:rPr>
                <w:rFonts w:eastAsia="Calibri"/>
                <w:b/>
                <w:sz w:val="18"/>
                <w:szCs w:val="18"/>
              </w:rPr>
              <w:t xml:space="preserve">13. A 321/2015. (X.30.) Korm. r. 46. § (3) bekezdése alapján, ha a műszaki leírás meghatározott gyártmányú, vagy eredetű dologra, illetve konkrét eljárásra, vagy védjegyre, szabadalomra, tevékenységre, személyre, típusra, vagy adott származásra, vagy gyártási folyamatra hivatkozik, akkor ez csak a szerződés tárgyának kellően pontos és érthető leírása érdekében történik. Az ilyen </w:t>
            </w:r>
            <w:r w:rsidR="00490DBE">
              <w:rPr>
                <w:rFonts w:eastAsia="Calibri"/>
                <w:b/>
                <w:sz w:val="18"/>
                <w:szCs w:val="18"/>
              </w:rPr>
              <w:t>megnevezésekhez hozzá kell érteni a „vagy azzal egyenértékű” kifejezést, akkor is, ha adott esetben a műszaki leírásban az adott helyen nem szerepelne.</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VI.4) E hirdetmény </w:t>
      </w:r>
      <w:r w:rsidR="00A765AA">
        <w:rPr>
          <w:rFonts w:eastAsia="Times New Roman"/>
          <w:b/>
          <w:bCs/>
          <w:lang w:eastAsia="hu-HU"/>
        </w:rPr>
        <w:t xml:space="preserve">megküldésének </w:t>
      </w:r>
      <w:r w:rsidRPr="00F31610">
        <w:rPr>
          <w:rFonts w:eastAsia="Times New Roman"/>
          <w:b/>
          <w:bCs/>
          <w:lang w:eastAsia="hu-HU"/>
        </w:rPr>
        <w:t xml:space="preserve">dátuma: </w:t>
      </w:r>
      <w:r w:rsidR="00A765AA" w:rsidRPr="00A765AA">
        <w:rPr>
          <w:rFonts w:eastAsia="Times New Roman"/>
          <w:b/>
          <w:i/>
          <w:iCs/>
          <w:lang w:eastAsia="hu-HU"/>
        </w:rPr>
        <w:t>2017/</w:t>
      </w:r>
      <w:r w:rsidR="00490DBE">
        <w:rPr>
          <w:rFonts w:eastAsia="Times New Roman"/>
          <w:b/>
          <w:i/>
          <w:iCs/>
          <w:lang w:eastAsia="hu-HU"/>
        </w:rPr>
        <w:t>08/11</w:t>
      </w:r>
    </w:p>
    <w:p w:rsidR="00F31610" w:rsidRPr="00F31610" w:rsidRDefault="00F31610" w:rsidP="0042537D">
      <w:pPr>
        <w:spacing w:before="120" w:after="120"/>
        <w:jc w:val="center"/>
        <w:rPr>
          <w:rFonts w:eastAsia="Times New Roman"/>
          <w:lang w:eastAsia="hu-HU"/>
        </w:rPr>
      </w:pPr>
      <w:r w:rsidRPr="00F31610">
        <w:rPr>
          <w:rFonts w:eastAsia="Times New Roman"/>
          <w:i/>
          <w:iCs/>
          <w:sz w:val="18"/>
          <w:szCs w:val="18"/>
          <w:lang w:eastAsia="hu-HU"/>
        </w:rPr>
        <w:t>Az európai uniós, a Kbt., annak végrehajtási rendeletei és más alkalmazandó jog előírásainak történő megfelelés biztosítása az ajánlatkérő felelőssége.</w:t>
      </w:r>
    </w:p>
    <w:p w:rsidR="00F31610" w:rsidRPr="00F31610" w:rsidRDefault="00F31610" w:rsidP="0042537D">
      <w:pPr>
        <w:spacing w:before="120" w:after="120"/>
        <w:jc w:val="center"/>
        <w:rPr>
          <w:rFonts w:eastAsia="Times New Roman"/>
          <w:lang w:eastAsia="hu-HU"/>
        </w:rPr>
      </w:pPr>
      <w:r w:rsidRPr="00F31610">
        <w:rPr>
          <w:rFonts w:eastAsia="Times New Roman"/>
          <w:sz w:val="18"/>
          <w:szCs w:val="18"/>
          <w:lang w:eastAsia="hu-HU"/>
        </w:rPr>
        <w:t>_________________________________________________________________________________________________________</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1</w:t>
      </w:r>
      <w:r w:rsidRPr="00F31610">
        <w:rPr>
          <w:rFonts w:eastAsia="Times New Roman"/>
          <w:vertAlign w:val="superscript"/>
          <w:lang w:eastAsia="hu-HU"/>
        </w:rPr>
        <w:t>    </w:t>
      </w:r>
      <w:r w:rsidRPr="00F31610">
        <w:rPr>
          <w:rFonts w:eastAsia="Times New Roman"/>
          <w:i/>
          <w:iCs/>
          <w:sz w:val="18"/>
          <w:szCs w:val="18"/>
          <w:lang w:eastAsia="hu-HU"/>
        </w:rPr>
        <w:t>szükség szerinti számban ismételje meg</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lastRenderedPageBreak/>
        <w:t>2    </w:t>
      </w:r>
      <w:r w:rsidRPr="00F31610">
        <w:rPr>
          <w:rFonts w:eastAsia="Times New Roman"/>
          <w:i/>
          <w:iCs/>
          <w:sz w:val="18"/>
          <w:szCs w:val="18"/>
          <w:lang w:eastAsia="hu-HU"/>
        </w:rPr>
        <w:t>adott esetben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4    </w:t>
      </w:r>
      <w:r w:rsidRPr="00F31610">
        <w:rPr>
          <w:rFonts w:eastAsia="Times New Roman"/>
          <w:i/>
          <w:iCs/>
          <w:sz w:val="18"/>
          <w:szCs w:val="18"/>
          <w:lang w:eastAsia="hu-HU"/>
        </w:rPr>
        <w:t>ha az információ ismert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20    </w:t>
      </w:r>
      <w:r w:rsidRPr="00F31610">
        <w:rPr>
          <w:rFonts w:eastAsia="Times New Roman"/>
          <w:i/>
          <w:iCs/>
          <w:sz w:val="18"/>
          <w:szCs w:val="18"/>
          <w:lang w:eastAsia="hu-HU"/>
        </w:rPr>
        <w:t>súlyszám helyett fontosság is megadható</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21    </w:t>
      </w:r>
      <w:r w:rsidRPr="00F31610">
        <w:rPr>
          <w:rFonts w:eastAsia="Times New Roman"/>
          <w:i/>
          <w:iCs/>
          <w:sz w:val="18"/>
          <w:szCs w:val="18"/>
          <w:lang w:eastAsia="hu-HU"/>
        </w:rPr>
        <w:t>súlyszám helyett fontosság is megadható; ha az ár az egyetlen értékelési szempont, súlyszám nem szükséges</w:t>
      </w:r>
    </w:p>
    <w:sectPr w:rsidR="00F31610" w:rsidRPr="00F31610" w:rsidSect="00F3161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99C"/>
    <w:rsid w:val="00006CF1"/>
    <w:rsid w:val="0001076B"/>
    <w:rsid w:val="00034806"/>
    <w:rsid w:val="00040A6D"/>
    <w:rsid w:val="000527BD"/>
    <w:rsid w:val="00075D1F"/>
    <w:rsid w:val="000778ED"/>
    <w:rsid w:val="000B2B81"/>
    <w:rsid w:val="000B7E8B"/>
    <w:rsid w:val="000C1B95"/>
    <w:rsid w:val="000C757F"/>
    <w:rsid w:val="000D50BD"/>
    <w:rsid w:val="000E462F"/>
    <w:rsid w:val="000F6D29"/>
    <w:rsid w:val="0012491E"/>
    <w:rsid w:val="0014490B"/>
    <w:rsid w:val="00145F2F"/>
    <w:rsid w:val="001712DD"/>
    <w:rsid w:val="00173713"/>
    <w:rsid w:val="0018117E"/>
    <w:rsid w:val="001815AB"/>
    <w:rsid w:val="001840EA"/>
    <w:rsid w:val="001977C3"/>
    <w:rsid w:val="001A44EB"/>
    <w:rsid w:val="001C13E7"/>
    <w:rsid w:val="002670BE"/>
    <w:rsid w:val="00297EA6"/>
    <w:rsid w:val="002A3E26"/>
    <w:rsid w:val="002B06B5"/>
    <w:rsid w:val="002B603C"/>
    <w:rsid w:val="002C316D"/>
    <w:rsid w:val="002D0689"/>
    <w:rsid w:val="002E361F"/>
    <w:rsid w:val="00336A1A"/>
    <w:rsid w:val="00384EC1"/>
    <w:rsid w:val="003E603E"/>
    <w:rsid w:val="003F147B"/>
    <w:rsid w:val="00402483"/>
    <w:rsid w:val="0042537D"/>
    <w:rsid w:val="0044624D"/>
    <w:rsid w:val="004465EA"/>
    <w:rsid w:val="0048016E"/>
    <w:rsid w:val="00490DBE"/>
    <w:rsid w:val="004A7664"/>
    <w:rsid w:val="004C642A"/>
    <w:rsid w:val="005066B9"/>
    <w:rsid w:val="00506BAF"/>
    <w:rsid w:val="00520044"/>
    <w:rsid w:val="00553411"/>
    <w:rsid w:val="005E200B"/>
    <w:rsid w:val="005E7619"/>
    <w:rsid w:val="0063499C"/>
    <w:rsid w:val="006512C7"/>
    <w:rsid w:val="006810A5"/>
    <w:rsid w:val="006E142E"/>
    <w:rsid w:val="006F4641"/>
    <w:rsid w:val="006F548E"/>
    <w:rsid w:val="00737F99"/>
    <w:rsid w:val="007C3BEC"/>
    <w:rsid w:val="007C70E6"/>
    <w:rsid w:val="007E1CE7"/>
    <w:rsid w:val="008E789B"/>
    <w:rsid w:val="008F001A"/>
    <w:rsid w:val="008F1AEF"/>
    <w:rsid w:val="0090587D"/>
    <w:rsid w:val="0093398C"/>
    <w:rsid w:val="00942E64"/>
    <w:rsid w:val="00944FC7"/>
    <w:rsid w:val="00950A22"/>
    <w:rsid w:val="0097508D"/>
    <w:rsid w:val="009B02F7"/>
    <w:rsid w:val="009C2677"/>
    <w:rsid w:val="009D0FC3"/>
    <w:rsid w:val="009D5AC0"/>
    <w:rsid w:val="009E19A6"/>
    <w:rsid w:val="00A10CDD"/>
    <w:rsid w:val="00A14EE9"/>
    <w:rsid w:val="00A20FFE"/>
    <w:rsid w:val="00A23EDE"/>
    <w:rsid w:val="00A2599A"/>
    <w:rsid w:val="00A338BC"/>
    <w:rsid w:val="00A46AEE"/>
    <w:rsid w:val="00A55D45"/>
    <w:rsid w:val="00A56F46"/>
    <w:rsid w:val="00A765AA"/>
    <w:rsid w:val="00A81B5E"/>
    <w:rsid w:val="00A84A91"/>
    <w:rsid w:val="00A92B1B"/>
    <w:rsid w:val="00A9456B"/>
    <w:rsid w:val="00AA1A29"/>
    <w:rsid w:val="00AC495C"/>
    <w:rsid w:val="00AE5FB5"/>
    <w:rsid w:val="00AF4AF4"/>
    <w:rsid w:val="00B01F5C"/>
    <w:rsid w:val="00B15A35"/>
    <w:rsid w:val="00B17D92"/>
    <w:rsid w:val="00B3410C"/>
    <w:rsid w:val="00B41493"/>
    <w:rsid w:val="00B53E52"/>
    <w:rsid w:val="00B67F7C"/>
    <w:rsid w:val="00BC3038"/>
    <w:rsid w:val="00BC64BD"/>
    <w:rsid w:val="00BF0B81"/>
    <w:rsid w:val="00C0605D"/>
    <w:rsid w:val="00C11EEB"/>
    <w:rsid w:val="00C4162F"/>
    <w:rsid w:val="00CC69AD"/>
    <w:rsid w:val="00CD1A47"/>
    <w:rsid w:val="00D2731A"/>
    <w:rsid w:val="00D32253"/>
    <w:rsid w:val="00D412CF"/>
    <w:rsid w:val="00D61A7A"/>
    <w:rsid w:val="00D942E1"/>
    <w:rsid w:val="00D9687F"/>
    <w:rsid w:val="00E00785"/>
    <w:rsid w:val="00E0425A"/>
    <w:rsid w:val="00E40792"/>
    <w:rsid w:val="00E43CD6"/>
    <w:rsid w:val="00E76054"/>
    <w:rsid w:val="00E856FD"/>
    <w:rsid w:val="00EB35D1"/>
    <w:rsid w:val="00EE3111"/>
    <w:rsid w:val="00EE4FB6"/>
    <w:rsid w:val="00F30FDC"/>
    <w:rsid w:val="00F31610"/>
    <w:rsid w:val="00F45C55"/>
    <w:rsid w:val="00F64EB3"/>
    <w:rsid w:val="00F91098"/>
    <w:rsid w:val="00F97457"/>
    <w:rsid w:val="00FC5FD6"/>
    <w:rsid w:val="00FD75C0"/>
    <w:rsid w:val="00FE31B8"/>
    <w:rsid w:val="00FE384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58F4D"/>
  <w15:docId w15:val="{02DB7529-2834-48E4-8566-A81E9B35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hu-HU" w:eastAsia="hu-HU"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3499C"/>
    <w:rPr>
      <w:rFonts w:ascii="Tahoma" w:hAnsi="Tahoma" w:cs="Tahoma"/>
      <w:sz w:val="16"/>
      <w:szCs w:val="16"/>
    </w:rPr>
  </w:style>
  <w:style w:type="character" w:customStyle="1" w:styleId="BuborkszvegChar">
    <w:name w:val="Buborékszöveg Char"/>
    <w:basedOn w:val="Bekezdsalapbettpusa"/>
    <w:link w:val="Buborkszveg"/>
    <w:uiPriority w:val="99"/>
    <w:semiHidden/>
    <w:rsid w:val="0063499C"/>
    <w:rPr>
      <w:rFonts w:ascii="Tahoma" w:hAnsi="Tahoma" w:cs="Tahoma"/>
      <w:sz w:val="16"/>
      <w:szCs w:val="16"/>
      <w:lang w:eastAsia="en-US"/>
    </w:rPr>
  </w:style>
  <w:style w:type="paragraph" w:styleId="NormlWeb">
    <w:name w:val="Normal (Web)"/>
    <w:basedOn w:val="Norml"/>
    <w:uiPriority w:val="99"/>
    <w:semiHidden/>
    <w:unhideWhenUsed/>
    <w:rsid w:val="00D61A7A"/>
    <w:pPr>
      <w:spacing w:before="100" w:beforeAutospacing="1" w:after="100" w:afterAutospacing="1"/>
      <w:jc w:val="left"/>
    </w:pPr>
    <w:rPr>
      <w:rFonts w:eastAsia="Times New Roman"/>
      <w:lang w:eastAsia="hu-HU"/>
    </w:rPr>
  </w:style>
  <w:style w:type="paragraph" w:customStyle="1" w:styleId="np">
    <w:name w:val="np"/>
    <w:basedOn w:val="Norml"/>
    <w:rsid w:val="00D61A7A"/>
    <w:pPr>
      <w:spacing w:before="100" w:beforeAutospacing="1" w:after="100" w:afterAutospacing="1"/>
      <w:jc w:val="left"/>
    </w:pPr>
    <w:rPr>
      <w:rFonts w:eastAsia="Times New Roman"/>
      <w:lang w:eastAsia="hu-HU"/>
    </w:rPr>
  </w:style>
  <w:style w:type="character" w:styleId="Hiperhivatkozs">
    <w:name w:val="Hyperlink"/>
    <w:basedOn w:val="Bekezdsalapbettpusa"/>
    <w:uiPriority w:val="99"/>
    <w:unhideWhenUsed/>
    <w:rsid w:val="002B06B5"/>
    <w:rPr>
      <w:color w:val="0000FF" w:themeColor="hyperlink"/>
      <w:u w:val="single"/>
    </w:rPr>
  </w:style>
  <w:style w:type="paragraph" w:styleId="Listaszerbekezds">
    <w:name w:val="List Paragraph"/>
    <w:basedOn w:val="Norml"/>
    <w:uiPriority w:val="34"/>
    <w:qFormat/>
    <w:rsid w:val="005066B9"/>
    <w:pPr>
      <w:ind w:left="708"/>
      <w:jc w:val="left"/>
    </w:pPr>
    <w:rPr>
      <w:rFonts w:eastAsia="Times New Roman"/>
      <w:lang w:eastAsia="hu-HU"/>
    </w:rPr>
  </w:style>
  <w:style w:type="character" w:styleId="Megemlts">
    <w:name w:val="Mention"/>
    <w:basedOn w:val="Bekezdsalapbettpusa"/>
    <w:uiPriority w:val="99"/>
    <w:semiHidden/>
    <w:unhideWhenUsed/>
    <w:rsid w:val="00950A2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9188">
      <w:bodyDiv w:val="1"/>
      <w:marLeft w:val="0"/>
      <w:marRight w:val="0"/>
      <w:marTop w:val="0"/>
      <w:marBottom w:val="0"/>
      <w:divBdr>
        <w:top w:val="none" w:sz="0" w:space="0" w:color="auto"/>
        <w:left w:val="none" w:sz="0" w:space="0" w:color="auto"/>
        <w:bottom w:val="none" w:sz="0" w:space="0" w:color="auto"/>
        <w:right w:val="none" w:sz="0" w:space="0" w:color="auto"/>
      </w:divBdr>
      <w:divsChild>
        <w:div w:id="841353874">
          <w:marLeft w:val="0"/>
          <w:marRight w:val="0"/>
          <w:marTop w:val="0"/>
          <w:marBottom w:val="0"/>
          <w:divBdr>
            <w:top w:val="none" w:sz="0" w:space="0" w:color="auto"/>
            <w:left w:val="none" w:sz="0" w:space="0" w:color="auto"/>
            <w:bottom w:val="none" w:sz="0" w:space="0" w:color="auto"/>
            <w:right w:val="none" w:sz="0" w:space="0" w:color="auto"/>
          </w:divBdr>
          <w:divsChild>
            <w:div w:id="1626353855">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7072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3970">
          <w:marLeft w:val="0"/>
          <w:marRight w:val="0"/>
          <w:marTop w:val="0"/>
          <w:marBottom w:val="0"/>
          <w:divBdr>
            <w:top w:val="none" w:sz="0" w:space="0" w:color="auto"/>
            <w:left w:val="none" w:sz="0" w:space="0" w:color="auto"/>
            <w:bottom w:val="none" w:sz="0" w:space="0" w:color="auto"/>
            <w:right w:val="none" w:sz="0" w:space="0" w:color="auto"/>
          </w:divBdr>
          <w:divsChild>
            <w:div w:id="93677116">
              <w:marLeft w:val="0"/>
              <w:marRight w:val="0"/>
              <w:marTop w:val="0"/>
              <w:marBottom w:val="0"/>
              <w:divBdr>
                <w:top w:val="none" w:sz="0" w:space="0" w:color="auto"/>
                <w:left w:val="none" w:sz="0" w:space="0" w:color="auto"/>
                <w:bottom w:val="none" w:sz="0" w:space="0" w:color="auto"/>
                <w:right w:val="none" w:sz="0" w:space="0" w:color="auto"/>
              </w:divBdr>
            </w:div>
            <w:div w:id="841816504">
              <w:marLeft w:val="0"/>
              <w:marRight w:val="0"/>
              <w:marTop w:val="0"/>
              <w:marBottom w:val="0"/>
              <w:divBdr>
                <w:top w:val="none" w:sz="0" w:space="0" w:color="auto"/>
                <w:left w:val="none" w:sz="0" w:space="0" w:color="auto"/>
                <w:bottom w:val="none" w:sz="0" w:space="0" w:color="auto"/>
                <w:right w:val="none" w:sz="0" w:space="0" w:color="auto"/>
              </w:divBdr>
            </w:div>
          </w:divsChild>
        </w:div>
        <w:div w:id="388698864">
          <w:marLeft w:val="0"/>
          <w:marRight w:val="0"/>
          <w:marTop w:val="0"/>
          <w:marBottom w:val="0"/>
          <w:divBdr>
            <w:top w:val="none" w:sz="0" w:space="0" w:color="auto"/>
            <w:left w:val="none" w:sz="0" w:space="0" w:color="auto"/>
            <w:bottom w:val="none" w:sz="0" w:space="0" w:color="auto"/>
            <w:right w:val="none" w:sz="0" w:space="0" w:color="auto"/>
          </w:divBdr>
        </w:div>
      </w:divsChild>
    </w:div>
    <w:div w:id="46489425">
      <w:bodyDiv w:val="1"/>
      <w:marLeft w:val="0"/>
      <w:marRight w:val="0"/>
      <w:marTop w:val="0"/>
      <w:marBottom w:val="0"/>
      <w:divBdr>
        <w:top w:val="none" w:sz="0" w:space="0" w:color="auto"/>
        <w:left w:val="none" w:sz="0" w:space="0" w:color="auto"/>
        <w:bottom w:val="none" w:sz="0" w:space="0" w:color="auto"/>
        <w:right w:val="none" w:sz="0" w:space="0" w:color="auto"/>
      </w:divBdr>
    </w:div>
    <w:div w:id="364868916">
      <w:bodyDiv w:val="1"/>
      <w:marLeft w:val="0"/>
      <w:marRight w:val="0"/>
      <w:marTop w:val="0"/>
      <w:marBottom w:val="0"/>
      <w:divBdr>
        <w:top w:val="none" w:sz="0" w:space="0" w:color="auto"/>
        <w:left w:val="none" w:sz="0" w:space="0" w:color="auto"/>
        <w:bottom w:val="none" w:sz="0" w:space="0" w:color="auto"/>
        <w:right w:val="none" w:sz="0" w:space="0" w:color="auto"/>
      </w:divBdr>
    </w:div>
    <w:div w:id="1146163048">
      <w:bodyDiv w:val="1"/>
      <w:marLeft w:val="0"/>
      <w:marRight w:val="0"/>
      <w:marTop w:val="0"/>
      <w:marBottom w:val="0"/>
      <w:divBdr>
        <w:top w:val="none" w:sz="0" w:space="0" w:color="auto"/>
        <w:left w:val="none" w:sz="0" w:space="0" w:color="auto"/>
        <w:bottom w:val="none" w:sz="0" w:space="0" w:color="auto"/>
        <w:right w:val="none" w:sz="0" w:space="0" w:color="auto"/>
      </w:divBdr>
    </w:div>
    <w:div w:id="1559247721">
      <w:bodyDiv w:val="1"/>
      <w:marLeft w:val="0"/>
      <w:marRight w:val="0"/>
      <w:marTop w:val="0"/>
      <w:marBottom w:val="0"/>
      <w:divBdr>
        <w:top w:val="none" w:sz="0" w:space="0" w:color="auto"/>
        <w:left w:val="none" w:sz="0" w:space="0" w:color="auto"/>
        <w:bottom w:val="none" w:sz="0" w:space="0" w:color="auto"/>
        <w:right w:val="none" w:sz="0" w:space="0" w:color="auto"/>
      </w:divBdr>
    </w:div>
    <w:div w:id="1647317572">
      <w:bodyDiv w:val="1"/>
      <w:marLeft w:val="0"/>
      <w:marRight w:val="0"/>
      <w:marTop w:val="0"/>
      <w:marBottom w:val="0"/>
      <w:divBdr>
        <w:top w:val="none" w:sz="0" w:space="0" w:color="auto"/>
        <w:left w:val="none" w:sz="0" w:space="0" w:color="auto"/>
        <w:bottom w:val="none" w:sz="0" w:space="0" w:color="auto"/>
        <w:right w:val="none" w:sz="0" w:space="0" w:color="auto"/>
      </w:divBdr>
    </w:div>
    <w:div w:id="1648129123">
      <w:bodyDiv w:val="1"/>
      <w:marLeft w:val="0"/>
      <w:marRight w:val="0"/>
      <w:marTop w:val="0"/>
      <w:marBottom w:val="0"/>
      <w:divBdr>
        <w:top w:val="none" w:sz="0" w:space="0" w:color="auto"/>
        <w:left w:val="none" w:sz="0" w:space="0" w:color="auto"/>
        <w:bottom w:val="none" w:sz="0" w:space="0" w:color="auto"/>
        <w:right w:val="none" w:sz="0" w:space="0" w:color="auto"/>
      </w:divBdr>
    </w:div>
    <w:div w:id="1772358316">
      <w:bodyDiv w:val="1"/>
      <w:marLeft w:val="0"/>
      <w:marRight w:val="0"/>
      <w:marTop w:val="0"/>
      <w:marBottom w:val="0"/>
      <w:divBdr>
        <w:top w:val="none" w:sz="0" w:space="0" w:color="auto"/>
        <w:left w:val="none" w:sz="0" w:space="0" w:color="auto"/>
        <w:bottom w:val="none" w:sz="0" w:space="0" w:color="auto"/>
        <w:right w:val="none" w:sz="0" w:space="0" w:color="auto"/>
      </w:divBdr>
    </w:div>
    <w:div w:id="204039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rszathmary@t-online.hu" TargetMode="External"/><Relationship Id="rId4" Type="http://schemas.openxmlformats.org/officeDocument/2006/relationships/hyperlink" Target="mailto:onkormanyzat@korostarcsa.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4547</Words>
  <Characters>31377</Characters>
  <Application>Microsoft Office Word</Application>
  <DocSecurity>0</DocSecurity>
  <Lines>261</Lines>
  <Paragraphs>71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Peter</cp:lastModifiedBy>
  <cp:revision>3</cp:revision>
  <dcterms:created xsi:type="dcterms:W3CDTF">2017-08-11T09:08:00Z</dcterms:created>
  <dcterms:modified xsi:type="dcterms:W3CDTF">2017-08-11T09:24:00Z</dcterms:modified>
</cp:coreProperties>
</file>